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附件5</w:t>
      </w:r>
    </w:p>
    <w:p>
      <w:pPr>
        <w:spacing w:line="400" w:lineRule="exact"/>
        <w:rPr>
          <w:rFonts w:hint="eastAsia" w:ascii="黑体" w:eastAsia="黑体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第三届德州市“长河文艺奖”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作品</w:t>
      </w:r>
      <w:r>
        <w:rPr>
          <w:rFonts w:hint="eastAsia" w:ascii="黑体" w:hAnsi="黑体" w:eastAsia="黑体"/>
          <w:b/>
          <w:sz w:val="44"/>
          <w:szCs w:val="44"/>
        </w:rPr>
        <w:t>申报汇总表</w:t>
      </w:r>
    </w:p>
    <w:p>
      <w:pPr>
        <w:spacing w:line="600" w:lineRule="exact"/>
        <w:ind w:firstLine="315" w:firstLineChars="98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推荐单位（公章）：                                                    年   月   日</w:t>
      </w:r>
    </w:p>
    <w:tbl>
      <w:tblPr>
        <w:tblStyle w:val="3"/>
        <w:tblW w:w="13699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039"/>
        <w:gridCol w:w="3780"/>
        <w:gridCol w:w="2160"/>
        <w:gridCol w:w="198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32"/>
                <w:szCs w:val="32"/>
              </w:rPr>
              <w:t>申报人或单位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32"/>
                <w:szCs w:val="32"/>
              </w:rPr>
              <w:t xml:space="preserve">     作品名称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32"/>
                <w:szCs w:val="32"/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32"/>
                <w:szCs w:val="32"/>
              </w:rPr>
              <w:t>类别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C398B"/>
    <w:rsid w:val="25B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MT Extr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2019-10-21T07:02:00Z</dcterms:created>
  <dc:creator>张欣然</dc:creator>
  <cp:lastModifiedBy>张欣然</cp:lastModifiedBy>
  <dcterms:modified xsi:type="dcterms:W3CDTF">2019-10-21T07:23:28Z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