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Style w:val="8"/>
          <w:rFonts w:hint="eastAsia" w:ascii="黑体" w:hAnsi="黑体" w:eastAsia="黑体" w:cs="黑体"/>
          <w:b w:val="0"/>
          <w:bCs w:val="0"/>
          <w:sz w:val="32"/>
          <w:szCs w:val="32"/>
        </w:rPr>
      </w:pPr>
      <w:r>
        <w:rPr>
          <w:rStyle w:val="8"/>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冀鲁豫边区红色文化研究专项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选题指南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一、理论研究专题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1.冀鲁豫边区革命史资料、革命文物的收集与整理研究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2.冀鲁豫边区行政区划研究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3.冀鲁豫边区战略地位研究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4.冀鲁豫边区的历史与发展经验研究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5.冀鲁豫精神研究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6.冀鲁豫边区红色文化与优秀传统文化研究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7.冀鲁豫边区党群关系及早期党的组织建设研究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8.冀鲁豫边区文化宣传研究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9.冀鲁豫边区文学艺术研究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10.冀鲁豫边区南下干部研究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11.冀鲁豫边区土地政策与实践研究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12.冀鲁豫边区统一战线研究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13.冀鲁豫边区群众路线研究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14.冀鲁豫边区党的建设研究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15.冀鲁豫边区民生事业研究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16.冀鲁豫边区国共关系研究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17.冀鲁豫边区妇女工作研究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18.冀鲁豫边区经济建设研究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19.冀鲁豫边区革命政权研究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20.冀鲁豫边区教育事业研究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21.冀鲁豫边区参军与支前研究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22.冀鲁豫边区及平原省社会变迁研究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23.冀鲁豫边区及平原省教育事业研究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24.冀鲁豫边区及平原省廉政建设研究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lang w:val="en-US" w:eastAsia="zh-CN"/>
        </w:rPr>
        <w:t>25.《冀鲁豫日报》与《平原日报</w:t>
      </w:r>
      <w:r>
        <w:rPr>
          <w:rFonts w:hint="eastAsia" w:ascii="仿宋_GB2312" w:hAnsi="仿宋_GB2312" w:eastAsia="仿宋_GB2312" w:cs="仿宋_GB2312"/>
          <w:sz w:val="32"/>
          <w:szCs w:val="32"/>
        </w:rPr>
        <w:t>》研究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冀鲁豫边区抗日英烈群体、英雄及模范人物研究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1949-1978年原冀鲁豫边区地区社会与民生事业研究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弘扬冀鲁豫精神助推乡村振兴和革命老区发展研究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冀鲁豫边区红色旅游资源的开发、整合与利用研究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二、课程研究专题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1.冀鲁豫边区革命史融入高校思想政治理论课教学研究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2.冀鲁豫边区红色故事融入大中小学思政课教学研究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3.冀鲁豫边区红色故事的整理研究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4.冀鲁豫边区红色文化融入《中国近现代史纲要》教学设计研究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5.冀鲁豫边区红色文化融入《毛泽东思想和中国特色社会主义理论体系概论》教学设计研究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6.冀鲁豫边区红色文化融入高校“四史”思政选修课程开发研究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7.冀鲁豫边区红色文化融入高校“课程思政”研究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三、艺术创作专题</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1.冀鲁豫边区红色文化艺术创作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2.“苏村阻击战”艺术创作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3.“冠县六十二烈士”艺术创作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4.聊城“韩集乡六二七惨案”艺术创作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5.“刘邓大军强渡黄河”艺术创作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6.“中共山东省委重建”艺术创作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7.弘扬与践行冀鲁豫精神的影视创作</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60" w:lineRule="exact"/>
        <w:jc w:val="both"/>
        <w:textAlignment w:val="auto"/>
        <w:rPr>
          <w:rFonts w:ascii="宋体" w:hAnsi="宋体" w:eastAsia="宋体"/>
          <w:kern w:val="0"/>
          <w:sz w:val="28"/>
          <w:szCs w:val="28"/>
        </w:rPr>
      </w:pPr>
    </w:p>
    <w:p>
      <w:pPr>
        <w:pStyle w:val="2"/>
        <w:sectPr>
          <w:footerReference r:id="rId3" w:type="default"/>
          <w:pgSz w:w="11906" w:h="16838"/>
          <w:pgMar w:top="1440" w:right="1800" w:bottom="1440" w:left="1800" w:header="0" w:footer="992" w:gutter="0"/>
          <w:pgNumType w:fmt="decimal"/>
          <w:cols w:space="720" w:num="1"/>
          <w:formProt w:val="0"/>
          <w:docGrid w:type="lines" w:linePitch="312" w:charSpace="43007"/>
        </w:sectPr>
      </w:pPr>
    </w:p>
    <w:p>
      <w:pPr>
        <w:widowControl/>
        <w:jc w:val="left"/>
        <w:rPr>
          <w:rFonts w:hint="eastAsia" w:ascii="黑体" w:hAnsi="黑体" w:eastAsia="黑体" w:cs="黑体"/>
          <w:b w:val="0"/>
          <w:bCs/>
          <w:sz w:val="32"/>
          <w:szCs w:val="32"/>
        </w:rPr>
      </w:pPr>
      <w:r>
        <w:rPr>
          <w:rFonts w:hint="eastAsia" w:ascii="黑体" w:hAnsi="黑体" w:eastAsia="黑体" w:cs="黑体"/>
          <w:b w:val="0"/>
          <w:bCs/>
          <w:sz w:val="32"/>
          <w:szCs w:val="32"/>
        </w:rPr>
        <w:br w:type="page"/>
      </w:r>
      <w:r>
        <w:rPr>
          <w:rFonts w:hint="eastAsia" w:ascii="黑体" w:hAnsi="黑体" w:eastAsia="黑体" w:cs="黑体"/>
          <w:b w:val="0"/>
          <w:bCs/>
          <w:sz w:val="32"/>
          <w:szCs w:val="32"/>
        </w:rPr>
        <w:t>附件2</w:t>
      </w:r>
    </w:p>
    <w:p>
      <w:pPr>
        <w:jc w:val="cente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聊城大学冀鲁豫边区红色文化研究专项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    请    书</w:t>
      </w:r>
    </w:p>
    <w:p>
      <w:pPr>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pStyle w:val="2"/>
        <w:rPr>
          <w:rFonts w:eastAsia="黑体"/>
        </w:rPr>
      </w:pPr>
    </w:p>
    <w:p>
      <w:pPr>
        <w:rPr>
          <w:rFonts w:eastAsia="黑体"/>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6"/>
        <w:gridCol w:w="5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  科  分  类</w:t>
            </w:r>
          </w:p>
        </w:tc>
        <w:tc>
          <w:tcPr>
            <w:tcW w:w="5019" w:type="dxa"/>
            <w:tcBorders>
              <w:top w:val="nil"/>
              <w:left w:val="nil"/>
              <w:bottom w:val="single" w:color="auto" w:sz="4" w:space="0"/>
              <w:right w:val="nil"/>
            </w:tcBorders>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  目  类  别</w:t>
            </w:r>
          </w:p>
        </w:tc>
        <w:tc>
          <w:tcPr>
            <w:tcW w:w="5019" w:type="dxa"/>
            <w:tcBorders>
              <w:top w:val="single" w:color="auto" w:sz="4" w:space="0"/>
              <w:left w:val="nil"/>
              <w:bottom w:val="single" w:color="auto" w:sz="4" w:space="0"/>
              <w:right w:val="nil"/>
            </w:tcBorders>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课  题  名  称  </w:t>
            </w:r>
          </w:p>
        </w:tc>
        <w:tc>
          <w:tcPr>
            <w:tcW w:w="5019" w:type="dxa"/>
            <w:tcBorders>
              <w:top w:val="single" w:color="auto" w:sz="4" w:space="0"/>
              <w:left w:val="nil"/>
              <w:bottom w:val="single" w:color="auto" w:sz="4" w:space="0"/>
              <w:right w:val="nil"/>
            </w:tcBorders>
            <w:noWrap w:val="0"/>
            <w:vAlign w:val="center"/>
          </w:tcPr>
          <w:p>
            <w:pPr>
              <w:rPr>
                <w:rFonts w:hint="eastAsia"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w w:val="200"/>
                <w:sz w:val="32"/>
                <w:szCs w:val="32"/>
              </w:rPr>
            </w:pPr>
            <w:r>
              <w:rPr>
                <w:rFonts w:hint="eastAsia" w:ascii="仿宋_GB2312" w:hAnsi="仿宋_GB2312" w:eastAsia="仿宋_GB2312" w:cs="仿宋_GB2312"/>
                <w:sz w:val="32"/>
                <w:szCs w:val="32"/>
              </w:rPr>
              <w:t>申 请 人 姓 名</w:t>
            </w:r>
          </w:p>
        </w:tc>
        <w:tc>
          <w:tcPr>
            <w:tcW w:w="5019" w:type="dxa"/>
            <w:tcBorders>
              <w:top w:val="single" w:color="auto" w:sz="4" w:space="0"/>
              <w:left w:val="nil"/>
              <w:bottom w:val="single" w:color="auto" w:sz="4" w:space="0"/>
              <w:right w:val="nil"/>
            </w:tcBorders>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申请人所在单位</w:t>
            </w:r>
          </w:p>
        </w:tc>
        <w:tc>
          <w:tcPr>
            <w:tcW w:w="5019" w:type="dxa"/>
            <w:tcBorders>
              <w:top w:val="single" w:color="auto" w:sz="4" w:space="0"/>
              <w:left w:val="nil"/>
              <w:bottom w:val="single" w:color="auto" w:sz="4" w:space="0"/>
              <w:right w:val="nil"/>
            </w:tcBorders>
            <w:noWrap w:val="0"/>
            <w:vAlign w:val="center"/>
          </w:tcPr>
          <w:p>
            <w:pPr>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526" w:type="dxa"/>
            <w:tcBorders>
              <w:top w:val="nil"/>
              <w:left w:val="nil"/>
              <w:bottom w:val="nil"/>
              <w:right w:val="nil"/>
            </w:tcBorders>
            <w:noWrap w:val="0"/>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  表  日  期</w:t>
            </w:r>
          </w:p>
        </w:tc>
        <w:tc>
          <w:tcPr>
            <w:tcW w:w="5019" w:type="dxa"/>
            <w:tcBorders>
              <w:top w:val="single" w:color="auto" w:sz="4" w:space="0"/>
              <w:left w:val="nil"/>
              <w:bottom w:val="single" w:color="auto" w:sz="4" w:space="0"/>
              <w:right w:val="nil"/>
            </w:tcBorders>
            <w:noWrap w:val="0"/>
            <w:vAlign w:val="center"/>
          </w:tcPr>
          <w:p>
            <w:pPr>
              <w:jc w:val="center"/>
              <w:rPr>
                <w:rFonts w:hint="eastAsia" w:ascii="仿宋_GB2312" w:hAnsi="仿宋_GB2312" w:eastAsia="仿宋_GB2312" w:cs="仿宋_GB2312"/>
                <w:sz w:val="32"/>
                <w:szCs w:val="32"/>
              </w:rPr>
            </w:pPr>
          </w:p>
        </w:tc>
      </w:tr>
    </w:tbl>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聊城大学人文社会科学处制</w:t>
      </w:r>
    </w:p>
    <w:p>
      <w:pPr>
        <w:jc w:val="center"/>
        <w:rPr>
          <w:rFonts w:hint="eastAsia" w:ascii="仿宋_GB2312" w:hAnsi="仿宋_GB2312" w:eastAsia="仿宋_GB2312" w:cs="仿宋_GB2312"/>
          <w:sz w:val="32"/>
          <w:szCs w:val="32"/>
        </w:rPr>
        <w:sectPr>
          <w:type w:val="continuous"/>
          <w:pgSz w:w="11906" w:h="16838"/>
          <w:pgMar w:top="1440" w:right="1800" w:bottom="1440" w:left="1800" w:header="0" w:footer="992" w:gutter="0"/>
          <w:pgNumType w:fmt="decimal"/>
          <w:cols w:space="720" w:num="1"/>
          <w:formProt w:val="0"/>
          <w:docGrid w:type="lines" w:linePitch="312" w:charSpace="43007"/>
        </w:sectPr>
      </w:pPr>
      <w:r>
        <w:rPr>
          <w:rFonts w:hint="eastAsia" w:ascii="仿宋_GB2312" w:hAnsi="仿宋_GB2312" w:eastAsia="仿宋_GB2312" w:cs="仿宋_GB2312"/>
          <w:sz w:val="32"/>
          <w:szCs w:val="32"/>
        </w:rPr>
        <w:t>2021年7月</w:t>
      </w:r>
    </w:p>
    <w:p>
      <w:pPr>
        <w:spacing w:after="62" w:afterLines="20"/>
        <w:ind w:firstLine="640" w:firstLineChars="200"/>
        <w:rPr>
          <w:rFonts w:ascii="黑体" w:eastAsia="黑体"/>
          <w:sz w:val="32"/>
          <w:szCs w:val="32"/>
        </w:rPr>
      </w:pPr>
      <w:r>
        <w:rPr>
          <w:rFonts w:hint="eastAsia" w:ascii="黑体" w:eastAsia="黑体"/>
          <w:sz w:val="32"/>
          <w:szCs w:val="32"/>
        </w:rPr>
        <w:br w:type="page"/>
      </w:r>
      <w:r>
        <w:rPr>
          <w:rFonts w:hint="eastAsia" w:ascii="黑体" w:eastAsia="黑体"/>
          <w:sz w:val="32"/>
          <w:szCs w:val="32"/>
        </w:rPr>
        <w:t>课题负责人承诺：</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8"/>
        </w:rPr>
        <w:t>我承诺对本申请书填写的各项内容的真实性负责，保证没有知识产权争议。如获准立项，我承诺以本申请书为有法律约束力的立项协议，遵守学校的相关规定，按计划认真开展研究工作，取得预期研究成果。学校有使用本申请书所有数据和资料的权利。若填报失实、违反规定，本人将承担全部责任。</w:t>
      </w:r>
    </w:p>
    <w:p>
      <w:pPr>
        <w:keepNext w:val="0"/>
        <w:keepLines w:val="0"/>
        <w:pageBreakBefore w:val="0"/>
        <w:widowControl w:val="0"/>
        <w:kinsoku/>
        <w:wordWrap/>
        <w:overflowPunct/>
        <w:topLinePunct w:val="0"/>
        <w:autoSpaceDE/>
        <w:autoSpaceDN/>
        <w:bidi w:val="0"/>
        <w:adjustRightInd/>
        <w:snapToGrid/>
        <w:spacing w:line="520" w:lineRule="exact"/>
        <w:ind w:right="1797" w:firstLine="3640" w:firstLineChars="1300"/>
        <w:jc w:val="both"/>
        <w:textAlignment w:val="auto"/>
        <w:rPr>
          <w:rFonts w:hint="eastAsia" w:ascii="仿宋_GB2312" w:hAnsi="仿宋_GB2312" w:eastAsia="仿宋_GB2312" w:cs="仿宋_GB2312"/>
          <w:sz w:val="28"/>
        </w:rPr>
      </w:pPr>
    </w:p>
    <w:p>
      <w:pPr>
        <w:keepNext w:val="0"/>
        <w:keepLines w:val="0"/>
        <w:pageBreakBefore w:val="0"/>
        <w:widowControl w:val="0"/>
        <w:kinsoku/>
        <w:wordWrap/>
        <w:overflowPunct/>
        <w:topLinePunct w:val="0"/>
        <w:autoSpaceDE/>
        <w:autoSpaceDN/>
        <w:bidi w:val="0"/>
        <w:adjustRightInd/>
        <w:snapToGrid/>
        <w:spacing w:line="520" w:lineRule="exact"/>
        <w:ind w:right="-94" w:rightChars="0" w:firstLine="5040" w:firstLineChars="1800"/>
        <w:jc w:val="both"/>
        <w:textAlignment w:val="auto"/>
        <w:rPr>
          <w:rFonts w:hint="eastAsia" w:ascii="仿宋_GB2312" w:hAnsi="仿宋_GB2312" w:eastAsia="仿宋_GB2312" w:cs="仿宋_GB2312"/>
          <w:sz w:val="28"/>
          <w:lang w:val="en-US" w:eastAsia="zh-CN"/>
        </w:rPr>
      </w:pPr>
      <w:r>
        <w:rPr>
          <w:rFonts w:hint="eastAsia" w:ascii="仿宋_GB2312" w:hAnsi="仿宋_GB2312" w:eastAsia="仿宋_GB2312" w:cs="仿宋_GB2312"/>
          <w:sz w:val="28"/>
        </w:rPr>
        <w:t>课题负责人（签章）</w:t>
      </w:r>
    </w:p>
    <w:p>
      <w:pPr>
        <w:keepNext w:val="0"/>
        <w:keepLines w:val="0"/>
        <w:pageBreakBefore w:val="0"/>
        <w:widowControl w:val="0"/>
        <w:kinsoku/>
        <w:wordWrap/>
        <w:overflowPunct/>
        <w:topLinePunct w:val="0"/>
        <w:autoSpaceDE/>
        <w:autoSpaceDN/>
        <w:bidi w:val="0"/>
        <w:adjustRightInd/>
        <w:snapToGrid/>
        <w:spacing w:line="520" w:lineRule="exact"/>
        <w:ind w:right="509" w:firstLine="5320" w:firstLineChars="1900"/>
        <w:jc w:val="both"/>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年   月   日</w:t>
      </w:r>
    </w:p>
    <w:p>
      <w:pPr>
        <w:spacing w:line="420" w:lineRule="exact"/>
        <w:rPr>
          <w:rFonts w:ascii="黑体" w:eastAsia="黑体"/>
          <w:sz w:val="30"/>
          <w:szCs w:val="30"/>
        </w:rPr>
      </w:pPr>
    </w:p>
    <w:p>
      <w:pPr>
        <w:spacing w:line="420" w:lineRule="exact"/>
        <w:rPr>
          <w:rFonts w:ascii="黑体" w:eastAsia="黑体"/>
          <w:sz w:val="32"/>
          <w:szCs w:val="32"/>
        </w:rPr>
      </w:pPr>
    </w:p>
    <w:p>
      <w:pPr>
        <w:spacing w:line="420" w:lineRule="exact"/>
        <w:jc w:val="center"/>
        <w:rPr>
          <w:rFonts w:ascii="楷体_GB2312" w:hAnsi="宋体" w:eastAsia="楷体_GB2312"/>
          <w:sz w:val="32"/>
          <w:szCs w:val="32"/>
        </w:rPr>
      </w:pPr>
      <w:r>
        <w:rPr>
          <w:rFonts w:hint="eastAsia" w:ascii="黑体" w:eastAsia="黑体"/>
          <w:sz w:val="32"/>
          <w:szCs w:val="32"/>
        </w:rPr>
        <w:t>填表说明及注意事项</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一、《申请书》请用计算机填写。所有表格均可加行加页，排版清晰。</w:t>
      </w:r>
    </w:p>
    <w:p>
      <w:pPr>
        <w:spacing w:line="480" w:lineRule="exact"/>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二、封面“项目类别”填写“XX专题：重大、重点、一般”。“学科分类”填写一级学科名称。</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行政职务、专业职务、最后学历、最后学位、担任导师等栏目应填写具体内容并在前面粗框内注明相应代码。行政职务代码：厅级A、处级B、科级C、其它D。专业职务代码：正高职称A、副高职称B、中级职称C、其他D。最后学历代码：研究生A、大学本科B、大学专科C、其它D。最后学位代码：博士A、硕士B。担任导师代码：博士生导师A、硕士生导师B</w:t>
      </w:r>
      <w:bookmarkStart w:id="0" w:name="OLE_LINK1"/>
      <w:bookmarkStart w:id="1" w:name="OLE_LINK2"/>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工作单位按单位和部门公章填写全称。通讯地址应详细填写，不能以单位名称代替通讯地址。所属系统填写相应代码：省级机关（含省直各厅局单位）部门A、党校系统B、高校系统C、社科院所D、市、县机关、企事业单位填E。</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五、申请表统一用A3纸双面印制、中缝装订。</w:t>
      </w:r>
      <w:bookmarkEnd w:id="0"/>
      <w:bookmarkEnd w:id="1"/>
      <w:r>
        <w:rPr>
          <w:rFonts w:hint="eastAsia" w:ascii="仿宋_GB2312" w:hAnsi="仿宋_GB2312" w:eastAsia="仿宋_GB2312" w:cs="仿宋_GB2312"/>
          <w:sz w:val="28"/>
          <w:szCs w:val="28"/>
        </w:rPr>
        <w:t xml:space="preserve"> </w:t>
      </w:r>
    </w:p>
    <w:p>
      <w:pPr>
        <w:rPr>
          <w:rFonts w:hint="eastAsia" w:eastAsia="黑体"/>
          <w:sz w:val="32"/>
        </w:rPr>
      </w:pPr>
    </w:p>
    <w:p>
      <w:pPr>
        <w:ind w:firstLine="640" w:firstLineChars="200"/>
        <w:rPr>
          <w:rFonts w:ascii="宋体"/>
          <w:sz w:val="24"/>
          <w:szCs w:val="24"/>
        </w:rPr>
      </w:pPr>
      <w:r>
        <w:rPr>
          <w:rFonts w:hint="eastAsia" w:eastAsia="黑体"/>
          <w:sz w:val="32"/>
        </w:rPr>
        <w:t>一、数据表</w:t>
      </w:r>
    </w:p>
    <w:tbl>
      <w:tblPr>
        <w:tblStyle w:val="6"/>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727"/>
        <w:gridCol w:w="183"/>
        <w:gridCol w:w="304"/>
        <w:gridCol w:w="8"/>
        <w:gridCol w:w="192"/>
        <w:gridCol w:w="994"/>
        <w:gridCol w:w="14"/>
        <w:gridCol w:w="630"/>
        <w:gridCol w:w="14"/>
        <w:gridCol w:w="448"/>
        <w:gridCol w:w="238"/>
        <w:gridCol w:w="14"/>
        <w:gridCol w:w="434"/>
        <w:gridCol w:w="1259"/>
        <w:gridCol w:w="1110"/>
        <w:gridCol w:w="705"/>
        <w:gridCol w:w="12"/>
        <w:gridCol w:w="19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6" w:hRule="atLeast"/>
        </w:trPr>
        <w:tc>
          <w:tcPr>
            <w:tcW w:w="1284" w:type="dxa"/>
            <w:gridSpan w:val="3"/>
            <w:tcBorders>
              <w:top w:val="single" w:color="auto" w:sz="8"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课题名称</w:t>
            </w:r>
          </w:p>
        </w:tc>
        <w:tc>
          <w:tcPr>
            <w:tcW w:w="8364" w:type="dxa"/>
            <w:gridSpan w:val="16"/>
            <w:tcBorders>
              <w:top w:val="single" w:color="auto" w:sz="8" w:space="0"/>
              <w:left w:val="single" w:color="auto" w:sz="6" w:space="0"/>
              <w:bottom w:val="single" w:color="auto" w:sz="6" w:space="0"/>
              <w:right w:val="single" w:color="auto" w:sz="6"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trPr>
        <w:tc>
          <w:tcPr>
            <w:tcW w:w="1284" w:type="dxa"/>
            <w:gridSpan w:val="3"/>
            <w:tcBorders>
              <w:top w:val="single" w:color="auto" w:sz="6" w:space="0"/>
              <w:left w:val="single" w:color="auto" w:sz="4"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关键词</w:t>
            </w:r>
          </w:p>
        </w:tc>
        <w:tc>
          <w:tcPr>
            <w:tcW w:w="8364" w:type="dxa"/>
            <w:gridSpan w:val="16"/>
            <w:tcBorders>
              <w:top w:val="single" w:color="auto" w:sz="6"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284" w:type="dxa"/>
            <w:gridSpan w:val="3"/>
            <w:tcBorders>
              <w:left w:val="single" w:color="auto" w:sz="4" w:space="0"/>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项目类别</w:t>
            </w:r>
          </w:p>
        </w:tc>
        <w:tc>
          <w:tcPr>
            <w:tcW w:w="504"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7860" w:type="dxa"/>
            <w:gridSpan w:val="13"/>
            <w:tcBorders>
              <w:left w:val="single" w:color="auto" w:sz="12" w:space="0"/>
              <w:right w:val="single" w:color="auto" w:sz="4"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A.理论研究专题 B. 课程研究专题C. 艺术创作专题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trPr>
        <w:tc>
          <w:tcPr>
            <w:tcW w:w="1284" w:type="dxa"/>
            <w:gridSpan w:val="3"/>
            <w:tcBorders>
              <w:left w:val="single" w:color="auto" w:sz="4" w:space="0"/>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学科分类</w:t>
            </w:r>
          </w:p>
        </w:tc>
        <w:tc>
          <w:tcPr>
            <w:tcW w:w="504"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7860" w:type="dxa"/>
            <w:gridSpan w:val="13"/>
            <w:tcBorders>
              <w:left w:val="single" w:color="auto" w:sz="12"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1284" w:type="dxa"/>
            <w:gridSpan w:val="3"/>
            <w:tcBorders>
              <w:left w:val="single" w:color="auto" w:sz="4" w:space="0"/>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研究类型</w:t>
            </w:r>
          </w:p>
        </w:tc>
        <w:tc>
          <w:tcPr>
            <w:tcW w:w="504"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7860" w:type="dxa"/>
            <w:gridSpan w:val="13"/>
            <w:tcBorders>
              <w:left w:val="single" w:color="auto" w:sz="12" w:space="0"/>
              <w:right w:val="single" w:color="auto" w:sz="4"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A.基础研究 B.应用研究 C.综合研究 D.其他研究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3"/>
            <w:tcBorders>
              <w:lef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课题负责人</w:t>
            </w:r>
          </w:p>
        </w:tc>
        <w:tc>
          <w:tcPr>
            <w:tcW w:w="149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性别</w:t>
            </w:r>
          </w:p>
        </w:tc>
        <w:tc>
          <w:tcPr>
            <w:tcW w:w="462" w:type="dxa"/>
            <w:gridSpan w:val="2"/>
            <w:noWrap w:val="0"/>
            <w:vAlign w:val="center"/>
          </w:tcPr>
          <w:p>
            <w:pPr>
              <w:rPr>
                <w:rFonts w:hint="eastAsia" w:ascii="仿宋_GB2312" w:hAnsi="仿宋_GB2312" w:eastAsia="仿宋_GB2312" w:cs="仿宋_GB2312"/>
              </w:rPr>
            </w:pPr>
          </w:p>
        </w:tc>
        <w:tc>
          <w:tcPr>
            <w:tcW w:w="686" w:type="dxa"/>
            <w:gridSpan w:val="3"/>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民族</w:t>
            </w:r>
          </w:p>
        </w:tc>
        <w:tc>
          <w:tcPr>
            <w:tcW w:w="1259" w:type="dxa"/>
            <w:noWrap w:val="0"/>
            <w:vAlign w:val="center"/>
          </w:tcPr>
          <w:p>
            <w:pPr>
              <w:rPr>
                <w:rFonts w:hint="eastAsia" w:ascii="仿宋_GB2312" w:hAnsi="仿宋_GB2312" w:eastAsia="仿宋_GB2312" w:cs="仿宋_GB2312"/>
              </w:rPr>
            </w:pPr>
          </w:p>
        </w:tc>
        <w:tc>
          <w:tcPr>
            <w:tcW w:w="111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出生日期</w:t>
            </w:r>
          </w:p>
        </w:tc>
        <w:tc>
          <w:tcPr>
            <w:tcW w:w="2705" w:type="dxa"/>
            <w:gridSpan w:val="3"/>
            <w:tcBorders>
              <w:right w:val="single" w:color="auto" w:sz="4" w:space="0"/>
            </w:tcBorders>
            <w:noWrap w:val="0"/>
            <w:vAlign w:val="center"/>
          </w:tcPr>
          <w:p>
            <w:pPr>
              <w:ind w:firstLine="630" w:firstLineChars="300"/>
              <w:rPr>
                <w:rFonts w:hint="eastAsia" w:ascii="仿宋_GB2312" w:hAnsi="仿宋_GB2312" w:eastAsia="仿宋_GB2312" w:cs="仿宋_GB2312"/>
              </w:rPr>
            </w:pPr>
            <w:r>
              <w:rPr>
                <w:rFonts w:hint="eastAsia" w:ascii="仿宋_GB2312" w:hAnsi="仿宋_GB2312" w:eastAsia="仿宋_GB2312" w:cs="仿宋_GB2312"/>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1284" w:type="dxa"/>
            <w:gridSpan w:val="3"/>
            <w:tcBorders>
              <w:left w:val="single" w:color="auto" w:sz="4" w:space="0"/>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行政职务</w:t>
            </w:r>
          </w:p>
        </w:tc>
        <w:tc>
          <w:tcPr>
            <w:tcW w:w="504"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994" w:type="dxa"/>
            <w:tcBorders>
              <w:left w:val="single" w:color="auto" w:sz="12" w:space="0"/>
            </w:tcBorders>
            <w:noWrap w:val="0"/>
            <w:vAlign w:val="center"/>
          </w:tcPr>
          <w:p>
            <w:pPr>
              <w:rPr>
                <w:rFonts w:hint="eastAsia" w:ascii="仿宋_GB2312" w:hAnsi="仿宋_GB2312" w:eastAsia="仿宋_GB2312" w:cs="仿宋_GB2312"/>
              </w:rPr>
            </w:pPr>
          </w:p>
        </w:tc>
        <w:tc>
          <w:tcPr>
            <w:tcW w:w="1106" w:type="dxa"/>
            <w:gridSpan w:val="4"/>
            <w:tcBorders>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专业职称</w:t>
            </w:r>
          </w:p>
        </w:tc>
        <w:tc>
          <w:tcPr>
            <w:tcW w:w="686"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1259" w:type="dxa"/>
            <w:tcBorders>
              <w:left w:val="single" w:color="auto" w:sz="12" w:space="0"/>
            </w:tcBorders>
            <w:noWrap w:val="0"/>
            <w:vAlign w:val="center"/>
          </w:tcPr>
          <w:p>
            <w:pPr>
              <w:rPr>
                <w:rFonts w:hint="eastAsia" w:ascii="仿宋_GB2312" w:hAnsi="仿宋_GB2312" w:eastAsia="仿宋_GB2312" w:cs="仿宋_GB2312"/>
              </w:rPr>
            </w:pPr>
          </w:p>
        </w:tc>
        <w:tc>
          <w:tcPr>
            <w:tcW w:w="1110" w:type="dxa"/>
            <w:tcBorders>
              <w:right w:val="single" w:color="auto" w:sz="12"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研究专长</w:t>
            </w:r>
          </w:p>
        </w:tc>
        <w:tc>
          <w:tcPr>
            <w:tcW w:w="705" w:type="dxa"/>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2000" w:type="dxa"/>
            <w:gridSpan w:val="2"/>
            <w:tcBorders>
              <w:left w:val="single" w:color="auto" w:sz="12"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trPr>
        <w:tc>
          <w:tcPr>
            <w:tcW w:w="1284" w:type="dxa"/>
            <w:gridSpan w:val="3"/>
            <w:tcBorders>
              <w:left w:val="single" w:color="auto" w:sz="4" w:space="0"/>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最后学历</w:t>
            </w:r>
          </w:p>
        </w:tc>
        <w:tc>
          <w:tcPr>
            <w:tcW w:w="504"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994" w:type="dxa"/>
            <w:tcBorders>
              <w:left w:val="single" w:color="auto" w:sz="12" w:space="0"/>
            </w:tcBorders>
            <w:noWrap w:val="0"/>
            <w:vAlign w:val="center"/>
          </w:tcPr>
          <w:p>
            <w:pPr>
              <w:rPr>
                <w:rFonts w:hint="eastAsia" w:ascii="仿宋_GB2312" w:hAnsi="仿宋_GB2312" w:eastAsia="仿宋_GB2312" w:cs="仿宋_GB2312"/>
              </w:rPr>
            </w:pPr>
          </w:p>
        </w:tc>
        <w:tc>
          <w:tcPr>
            <w:tcW w:w="1106" w:type="dxa"/>
            <w:gridSpan w:val="4"/>
            <w:tcBorders>
              <w:right w:val="single" w:color="auto" w:sz="12" w:space="0"/>
            </w:tcBorders>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最后学位</w:t>
            </w:r>
          </w:p>
        </w:tc>
        <w:tc>
          <w:tcPr>
            <w:tcW w:w="686" w:type="dxa"/>
            <w:gridSpan w:val="3"/>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1259" w:type="dxa"/>
            <w:tcBorders>
              <w:left w:val="single" w:color="auto" w:sz="12" w:space="0"/>
            </w:tcBorders>
            <w:noWrap w:val="0"/>
            <w:vAlign w:val="center"/>
          </w:tcPr>
          <w:p>
            <w:pPr>
              <w:rPr>
                <w:rFonts w:hint="eastAsia" w:ascii="仿宋_GB2312" w:hAnsi="仿宋_GB2312" w:eastAsia="仿宋_GB2312" w:cs="仿宋_GB2312"/>
              </w:rPr>
            </w:pPr>
          </w:p>
        </w:tc>
        <w:tc>
          <w:tcPr>
            <w:tcW w:w="1110" w:type="dxa"/>
            <w:tcBorders>
              <w:right w:val="single" w:color="auto" w:sz="12"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担任导师</w:t>
            </w:r>
          </w:p>
        </w:tc>
        <w:tc>
          <w:tcPr>
            <w:tcW w:w="705" w:type="dxa"/>
            <w:tcBorders>
              <w:top w:val="single" w:color="auto" w:sz="6" w:space="0"/>
              <w:left w:val="single" w:color="auto" w:sz="12" w:space="0"/>
              <w:bottom w:val="single" w:color="auto" w:sz="6" w:space="0"/>
              <w:right w:val="single" w:color="auto" w:sz="12" w:space="0"/>
            </w:tcBorders>
            <w:noWrap w:val="0"/>
            <w:vAlign w:val="center"/>
          </w:tcPr>
          <w:p>
            <w:pPr>
              <w:rPr>
                <w:rFonts w:hint="eastAsia" w:ascii="仿宋_GB2312" w:hAnsi="仿宋_GB2312" w:eastAsia="仿宋_GB2312" w:cs="仿宋_GB2312"/>
              </w:rPr>
            </w:pPr>
          </w:p>
        </w:tc>
        <w:tc>
          <w:tcPr>
            <w:tcW w:w="2000" w:type="dxa"/>
            <w:gridSpan w:val="2"/>
            <w:tcBorders>
              <w:left w:val="single" w:color="auto" w:sz="12" w:space="0"/>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101" w:type="dxa"/>
            <w:gridSpan w:val="2"/>
            <w:tcBorders>
              <w:left w:val="single" w:color="auto" w:sz="4" w:space="0"/>
            </w:tcBorders>
            <w:noWrap w:val="0"/>
            <w:vAlign w:val="center"/>
          </w:tcPr>
          <w:p>
            <w:pPr>
              <w:rPr>
                <w:rFonts w:hint="eastAsia" w:ascii="仿宋_GB2312" w:hAnsi="仿宋_GB2312" w:eastAsia="仿宋_GB2312" w:cs="仿宋_GB2312"/>
                <w:b/>
                <w:color w:val="FF0000"/>
              </w:rPr>
            </w:pPr>
            <w:r>
              <w:rPr>
                <w:rFonts w:hint="eastAsia" w:ascii="仿宋_GB2312" w:hAnsi="仿宋_GB2312" w:eastAsia="仿宋_GB2312" w:cs="仿宋_GB2312"/>
              </w:rPr>
              <w:t>工作单位</w:t>
            </w:r>
          </w:p>
        </w:tc>
        <w:tc>
          <w:tcPr>
            <w:tcW w:w="4732" w:type="dxa"/>
            <w:gridSpan w:val="13"/>
            <w:noWrap w:val="0"/>
            <w:vAlign w:val="center"/>
          </w:tcPr>
          <w:p>
            <w:pPr>
              <w:rPr>
                <w:rFonts w:hint="eastAsia" w:ascii="仿宋_GB2312" w:hAnsi="仿宋_GB2312" w:eastAsia="仿宋_GB2312" w:cs="仿宋_GB2312"/>
              </w:rPr>
            </w:pPr>
          </w:p>
        </w:tc>
        <w:tc>
          <w:tcPr>
            <w:tcW w:w="111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联系电话</w:t>
            </w:r>
          </w:p>
        </w:tc>
        <w:tc>
          <w:tcPr>
            <w:tcW w:w="2705" w:type="dxa"/>
            <w:gridSpan w:val="3"/>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trPr>
        <w:tc>
          <w:tcPr>
            <w:tcW w:w="374" w:type="dxa"/>
            <w:vMerge w:val="restart"/>
            <w:tcBorders>
              <w:left w:val="single" w:color="auto" w:sz="4" w:space="0"/>
            </w:tcBorders>
            <w:noWrap w:val="0"/>
            <w:vAlign w:val="center"/>
          </w:tcPr>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课题组成员</w:t>
            </w:r>
          </w:p>
          <w:p>
            <w:pPr>
              <w:rPr>
                <w:rFonts w:hint="eastAsia" w:ascii="仿宋_GB2312" w:hAnsi="仿宋_GB2312" w:eastAsia="仿宋_GB2312" w:cs="仿宋_GB2312"/>
              </w:rPr>
            </w:pPr>
          </w:p>
        </w:tc>
        <w:tc>
          <w:tcPr>
            <w:tcW w:w="1214" w:type="dxa"/>
            <w:gridSpan w:val="3"/>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姓名</w:t>
            </w:r>
          </w:p>
        </w:tc>
        <w:tc>
          <w:tcPr>
            <w:tcW w:w="1208" w:type="dxa"/>
            <w:gridSpan w:val="4"/>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出生年月</w:t>
            </w:r>
          </w:p>
        </w:tc>
        <w:tc>
          <w:tcPr>
            <w:tcW w:w="644" w:type="dxa"/>
            <w:gridSpan w:val="2"/>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专业</w:t>
            </w:r>
          </w:p>
          <w:p>
            <w:pPr>
              <w:jc w:val="center"/>
              <w:rPr>
                <w:rFonts w:hint="eastAsia" w:ascii="仿宋_GB2312" w:hAnsi="仿宋_GB2312" w:eastAsia="仿宋_GB2312" w:cs="仿宋_GB2312"/>
              </w:rPr>
            </w:pPr>
            <w:r>
              <w:rPr>
                <w:rFonts w:hint="eastAsia" w:ascii="仿宋_GB2312" w:hAnsi="仿宋_GB2312" w:eastAsia="仿宋_GB2312" w:cs="仿宋_GB2312"/>
              </w:rPr>
              <w:t>职称</w:t>
            </w:r>
          </w:p>
        </w:tc>
        <w:tc>
          <w:tcPr>
            <w:tcW w:w="686" w:type="dxa"/>
            <w:gridSpan w:val="2"/>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学位</w:t>
            </w:r>
          </w:p>
        </w:tc>
        <w:tc>
          <w:tcPr>
            <w:tcW w:w="1707" w:type="dxa"/>
            <w:gridSpan w:val="3"/>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工作单位</w:t>
            </w:r>
          </w:p>
        </w:tc>
        <w:tc>
          <w:tcPr>
            <w:tcW w:w="1827" w:type="dxa"/>
            <w:gridSpan w:val="3"/>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研究专长</w:t>
            </w:r>
          </w:p>
        </w:tc>
        <w:tc>
          <w:tcPr>
            <w:tcW w:w="1988" w:type="dxa"/>
            <w:tcBorders>
              <w:right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94" w:hRule="atLeast"/>
        </w:trPr>
        <w:tc>
          <w:tcPr>
            <w:tcW w:w="374" w:type="dxa"/>
            <w:vMerge w:val="continue"/>
            <w:tcBorders>
              <w:left w:val="single" w:color="auto" w:sz="4" w:space="0"/>
            </w:tcBorders>
            <w:noWrap w:val="0"/>
            <w:vAlign w:val="center"/>
          </w:tcPr>
          <w:p>
            <w:pPr>
              <w:rPr>
                <w:rFonts w:hint="eastAsia" w:ascii="仿宋_GB2312" w:hAnsi="仿宋_GB2312" w:eastAsia="仿宋_GB2312" w:cs="仿宋_GB2312"/>
              </w:rPr>
            </w:pPr>
          </w:p>
        </w:tc>
        <w:tc>
          <w:tcPr>
            <w:tcW w:w="1214" w:type="dxa"/>
            <w:gridSpan w:val="3"/>
            <w:noWrap w:val="0"/>
            <w:vAlign w:val="center"/>
          </w:tcPr>
          <w:p>
            <w:pPr>
              <w:rPr>
                <w:rFonts w:hint="eastAsia" w:ascii="仿宋_GB2312" w:hAnsi="仿宋_GB2312" w:eastAsia="仿宋_GB2312" w:cs="仿宋_GB2312"/>
              </w:rPr>
            </w:pPr>
          </w:p>
        </w:tc>
        <w:tc>
          <w:tcPr>
            <w:tcW w:w="1208" w:type="dxa"/>
            <w:gridSpan w:val="4"/>
            <w:noWrap w:val="0"/>
            <w:vAlign w:val="center"/>
          </w:tcPr>
          <w:p>
            <w:pPr>
              <w:rPr>
                <w:rFonts w:hint="eastAsia" w:ascii="仿宋_GB2312" w:hAnsi="仿宋_GB2312" w:eastAsia="仿宋_GB2312" w:cs="仿宋_GB2312"/>
              </w:rPr>
            </w:pPr>
          </w:p>
        </w:tc>
        <w:tc>
          <w:tcPr>
            <w:tcW w:w="644" w:type="dxa"/>
            <w:gridSpan w:val="2"/>
            <w:noWrap w:val="0"/>
            <w:vAlign w:val="center"/>
          </w:tcPr>
          <w:p>
            <w:pPr>
              <w:rPr>
                <w:rFonts w:hint="eastAsia" w:ascii="仿宋_GB2312" w:hAnsi="仿宋_GB2312" w:eastAsia="仿宋_GB2312" w:cs="仿宋_GB2312"/>
              </w:rPr>
            </w:pPr>
          </w:p>
        </w:tc>
        <w:tc>
          <w:tcPr>
            <w:tcW w:w="686" w:type="dxa"/>
            <w:gridSpan w:val="2"/>
            <w:noWrap w:val="0"/>
            <w:vAlign w:val="center"/>
          </w:tcPr>
          <w:p>
            <w:pPr>
              <w:rPr>
                <w:rFonts w:hint="eastAsia" w:ascii="仿宋_GB2312" w:hAnsi="仿宋_GB2312" w:eastAsia="仿宋_GB2312" w:cs="仿宋_GB2312"/>
              </w:rPr>
            </w:pPr>
          </w:p>
        </w:tc>
        <w:tc>
          <w:tcPr>
            <w:tcW w:w="1707" w:type="dxa"/>
            <w:gridSpan w:val="3"/>
            <w:noWrap w:val="0"/>
            <w:vAlign w:val="center"/>
          </w:tcPr>
          <w:p>
            <w:pPr>
              <w:rPr>
                <w:rFonts w:hint="eastAsia" w:ascii="仿宋_GB2312" w:hAnsi="仿宋_GB2312" w:eastAsia="仿宋_GB2312" w:cs="仿宋_GB2312"/>
              </w:rPr>
            </w:pPr>
          </w:p>
        </w:tc>
        <w:tc>
          <w:tcPr>
            <w:tcW w:w="1827" w:type="dxa"/>
            <w:gridSpan w:val="3"/>
            <w:noWrap w:val="0"/>
            <w:vAlign w:val="center"/>
          </w:tcPr>
          <w:p>
            <w:pPr>
              <w:rPr>
                <w:rFonts w:hint="eastAsia" w:ascii="仿宋_GB2312" w:hAnsi="仿宋_GB2312" w:eastAsia="仿宋_GB2312" w:cs="仿宋_GB2312"/>
              </w:rPr>
            </w:pPr>
          </w:p>
        </w:tc>
        <w:tc>
          <w:tcPr>
            <w:tcW w:w="1988" w:type="dxa"/>
            <w:tcBorders>
              <w:right w:val="single" w:color="auto" w:sz="4" w:space="0"/>
            </w:tcBorders>
            <w:noWrap w:val="0"/>
            <w:vAlign w:val="center"/>
          </w:tcPr>
          <w:p>
            <w:pPr>
              <w:rPr>
                <w:rFonts w:hint="eastAsia" w:ascii="仿宋_GB2312" w:hAnsi="仿宋_GB2312" w:eastAsia="仿宋_GB2312" w:cs="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trPr>
        <w:tc>
          <w:tcPr>
            <w:tcW w:w="1101" w:type="dxa"/>
            <w:gridSpan w:val="2"/>
            <w:tcBorders>
              <w:left w:val="single" w:color="auto" w:sz="4" w:space="0"/>
              <w:right w:val="single" w:color="auto" w:sz="12"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拟结项</w:t>
            </w:r>
          </w:p>
          <w:p>
            <w:pPr>
              <w:jc w:val="center"/>
              <w:rPr>
                <w:rFonts w:hint="eastAsia" w:ascii="仿宋_GB2312" w:hAnsi="仿宋_GB2312" w:eastAsia="仿宋_GB2312" w:cs="仿宋_GB2312"/>
                <w:spacing w:val="-6"/>
              </w:rPr>
            </w:pPr>
            <w:r>
              <w:rPr>
                <w:rFonts w:hint="eastAsia" w:ascii="仿宋_GB2312" w:hAnsi="仿宋_GB2312" w:eastAsia="仿宋_GB2312" w:cs="仿宋_GB2312"/>
              </w:rPr>
              <w:t>方式</w:t>
            </w:r>
          </w:p>
        </w:tc>
        <w:tc>
          <w:tcPr>
            <w:tcW w:w="495" w:type="dxa"/>
            <w:gridSpan w:val="3"/>
            <w:tcBorders>
              <w:top w:val="single" w:color="auto" w:sz="8" w:space="0"/>
              <w:left w:val="single" w:color="auto" w:sz="12" w:space="0"/>
              <w:bottom w:val="single" w:color="auto" w:sz="8" w:space="0"/>
              <w:right w:val="single" w:color="auto" w:sz="4" w:space="0"/>
            </w:tcBorders>
            <w:noWrap w:val="0"/>
            <w:vAlign w:val="center"/>
          </w:tcPr>
          <w:p>
            <w:pPr>
              <w:rPr>
                <w:rFonts w:hint="eastAsia" w:ascii="仿宋_GB2312" w:hAnsi="仿宋_GB2312" w:eastAsia="仿宋_GB2312" w:cs="仿宋_GB2312"/>
                <w:spacing w:val="-4"/>
              </w:rPr>
            </w:pPr>
          </w:p>
        </w:tc>
        <w:tc>
          <w:tcPr>
            <w:tcW w:w="8052" w:type="dxa"/>
            <w:gridSpan w:val="14"/>
            <w:tcBorders>
              <w:top w:val="single" w:color="auto" w:sz="8" w:space="0"/>
              <w:left w:val="single" w:color="auto" w:sz="4" w:space="0"/>
              <w:bottom w:val="single" w:color="auto" w:sz="8" w:space="0"/>
              <w:right w:val="single" w:color="auto" w:sz="4" w:space="0"/>
            </w:tcBorders>
            <w:noWrap w:val="0"/>
            <w:vAlign w:val="center"/>
          </w:tcPr>
          <w:p>
            <w:pPr>
              <w:ind w:left="631"/>
              <w:rPr>
                <w:rFonts w:hint="eastAsia" w:ascii="仿宋_GB2312" w:hAnsi="仿宋_GB2312" w:eastAsia="仿宋_GB2312" w:cs="仿宋_GB2312"/>
                <w:spacing w:val="-4"/>
              </w:rPr>
            </w:pPr>
            <w:r>
              <w:rPr>
                <w:rFonts w:hint="eastAsia" w:ascii="仿宋_GB2312" w:hAnsi="仿宋_GB2312" w:eastAsia="仿宋_GB2312" w:cs="仿宋_GB2312"/>
                <w:spacing w:val="-4"/>
              </w:rPr>
              <w:t>A．学术论文   B．研究报告   C．专著  D.其他（请具体说明）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trPr>
        <w:tc>
          <w:tcPr>
            <w:tcW w:w="2796" w:type="dxa"/>
            <w:gridSpan w:val="8"/>
            <w:tcBorders>
              <w:left w:val="single" w:color="auto" w:sz="4" w:space="0"/>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申请经费（单位：万元）</w:t>
            </w:r>
          </w:p>
        </w:tc>
        <w:tc>
          <w:tcPr>
            <w:tcW w:w="1344" w:type="dxa"/>
            <w:gridSpan w:val="5"/>
            <w:tcBorders>
              <w:bottom w:val="single" w:color="auto" w:sz="4" w:space="0"/>
            </w:tcBorders>
            <w:noWrap w:val="0"/>
            <w:vAlign w:val="center"/>
          </w:tcPr>
          <w:p>
            <w:pPr>
              <w:rPr>
                <w:rFonts w:hint="eastAsia" w:ascii="仿宋_GB2312" w:hAnsi="仿宋_GB2312" w:eastAsia="仿宋_GB2312" w:cs="仿宋_GB2312"/>
              </w:rPr>
            </w:pPr>
          </w:p>
        </w:tc>
        <w:tc>
          <w:tcPr>
            <w:tcW w:w="1693" w:type="dxa"/>
            <w:gridSpan w:val="2"/>
            <w:tcBorders>
              <w:bottom w:val="single" w:color="auto" w:sz="4"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计划完成时间</w:t>
            </w:r>
          </w:p>
        </w:tc>
        <w:tc>
          <w:tcPr>
            <w:tcW w:w="3815" w:type="dxa"/>
            <w:gridSpan w:val="4"/>
            <w:tcBorders>
              <w:bottom w:val="single" w:color="auto" w:sz="4" w:space="0"/>
              <w:right w:val="single" w:color="auto" w:sz="4" w:space="0"/>
            </w:tcBorders>
            <w:noWrap w:val="0"/>
            <w:vAlign w:val="center"/>
          </w:tcPr>
          <w:p>
            <w:pPr>
              <w:ind w:firstLine="1050" w:firstLineChars="500"/>
              <w:rPr>
                <w:rFonts w:hint="eastAsia" w:ascii="仿宋_GB2312" w:hAnsi="仿宋_GB2312" w:eastAsia="仿宋_GB2312" w:cs="仿宋_GB2312"/>
              </w:rPr>
            </w:pPr>
            <w:r>
              <w:rPr>
                <w:rFonts w:hint="eastAsia" w:ascii="仿宋_GB2312" w:hAnsi="仿宋_GB2312" w:eastAsia="仿宋_GB2312" w:cs="仿宋_GB2312"/>
              </w:rPr>
              <w:t>年    月     日</w:t>
            </w:r>
          </w:p>
        </w:tc>
      </w:tr>
    </w:tbl>
    <w:p>
      <w:pPr>
        <w:spacing w:line="480" w:lineRule="auto"/>
        <w:rPr>
          <w:rFonts w:hint="eastAsia" w:eastAsia="黑体"/>
          <w:sz w:val="32"/>
        </w:rPr>
      </w:pPr>
    </w:p>
    <w:p>
      <w:pPr>
        <w:spacing w:line="480" w:lineRule="auto"/>
        <w:ind w:firstLine="320" w:firstLineChars="100"/>
        <w:rPr>
          <w:rFonts w:eastAsia="黑体"/>
          <w:sz w:val="32"/>
        </w:rPr>
      </w:pPr>
      <w:r>
        <w:rPr>
          <w:rFonts w:hint="eastAsia" w:eastAsia="黑体"/>
          <w:sz w:val="32"/>
        </w:rPr>
        <w:t>二、课题设计论证</w:t>
      </w:r>
    </w:p>
    <w:tbl>
      <w:tblPr>
        <w:tblStyle w:val="6"/>
        <w:tblW w:w="95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2749" w:hRule="atLeast"/>
          <w:jc w:val="center"/>
        </w:trPr>
        <w:tc>
          <w:tcPr>
            <w:tcW w:w="9588" w:type="dxa"/>
            <w:noWrap w:val="0"/>
            <w:vAlign w:val="top"/>
          </w:tcPr>
          <w:p>
            <w:pPr>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本表参照以下提纲撰写，要求逻辑清晰，主题突出，层次分明，内容翔实，排版清晰。</w:t>
            </w:r>
          </w:p>
          <w:p>
            <w:pPr>
              <w:spacing w:before="156" w:beforeLines="50" w:line="400" w:lineRule="exact"/>
              <w:ind w:left="2196" w:leftChars="182" w:hanging="1814" w:hangingChars="756"/>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 </w:t>
            </w:r>
            <w:r>
              <w:rPr>
                <w:rFonts w:hint="eastAsia" w:ascii="仿宋_GB2312" w:hAnsi="仿宋_GB2312" w:eastAsia="仿宋_GB2312" w:cs="仿宋_GB2312"/>
                <w:b/>
                <w:sz w:val="24"/>
                <w:szCs w:val="24"/>
              </w:rPr>
              <w:t>[选题依据]</w:t>
            </w:r>
            <w:r>
              <w:rPr>
                <w:rFonts w:hint="eastAsia" w:ascii="仿宋_GB2312" w:hAnsi="仿宋_GB2312" w:eastAsia="仿宋_GB2312" w:cs="仿宋_GB2312"/>
                <w:sz w:val="24"/>
                <w:szCs w:val="24"/>
              </w:rPr>
              <w:t xml:space="preserve">  国内外相关研究的学术史梳理及研究动态；本课题相对于已有研究的独到学术价值和应用价值等。</w:t>
            </w:r>
          </w:p>
          <w:p>
            <w:pPr>
              <w:tabs>
                <w:tab w:val="left" w:pos="2107"/>
              </w:tabs>
              <w:spacing w:line="400" w:lineRule="exact"/>
              <w:ind w:firstLine="381" w:firstLineChars="15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2. </w:t>
            </w:r>
            <w:r>
              <w:rPr>
                <w:rFonts w:hint="eastAsia" w:ascii="仿宋_GB2312" w:hAnsi="仿宋_GB2312" w:eastAsia="仿宋_GB2312" w:cs="仿宋_GB2312"/>
                <w:b/>
                <w:sz w:val="24"/>
                <w:szCs w:val="24"/>
              </w:rPr>
              <w:t xml:space="preserve">[研究内容]  </w:t>
            </w:r>
            <w:r>
              <w:rPr>
                <w:rFonts w:hint="eastAsia" w:ascii="仿宋_GB2312" w:hAnsi="仿宋_GB2312" w:eastAsia="仿宋_GB2312" w:cs="仿宋_GB2312"/>
                <w:sz w:val="24"/>
                <w:szCs w:val="24"/>
              </w:rPr>
              <w:t>本课题的研究对象、总体框架、重点难点、主要目标等。</w:t>
            </w:r>
          </w:p>
          <w:p>
            <w:pPr>
              <w:spacing w:line="400" w:lineRule="exact"/>
              <w:ind w:firstLine="381" w:firstLineChars="15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 xml:space="preserve">[思路方法]  </w:t>
            </w:r>
            <w:r>
              <w:rPr>
                <w:rFonts w:hint="eastAsia" w:ascii="仿宋_GB2312" w:hAnsi="仿宋_GB2312" w:eastAsia="仿宋_GB2312" w:cs="仿宋_GB2312"/>
                <w:sz w:val="24"/>
                <w:szCs w:val="24"/>
              </w:rPr>
              <w:t>本课题研究的基本思路、具体研究方法、研究计划及其可行性等。</w:t>
            </w:r>
          </w:p>
          <w:p>
            <w:pPr>
              <w:spacing w:line="400" w:lineRule="exact"/>
              <w:ind w:firstLine="381" w:firstLineChars="15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b/>
                <w:sz w:val="24"/>
                <w:szCs w:val="24"/>
              </w:rPr>
              <w:t xml:space="preserve">[创新之处]  </w:t>
            </w:r>
            <w:r>
              <w:rPr>
                <w:rFonts w:hint="eastAsia" w:ascii="仿宋_GB2312" w:hAnsi="仿宋_GB2312" w:eastAsia="仿宋_GB2312" w:cs="仿宋_GB2312"/>
                <w:sz w:val="24"/>
                <w:szCs w:val="24"/>
              </w:rPr>
              <w:t>在学术思想、学术观点、研究方法等方面的特色和创新。</w:t>
            </w:r>
          </w:p>
          <w:p>
            <w:pPr>
              <w:spacing w:line="400" w:lineRule="exact"/>
              <w:ind w:firstLine="381" w:firstLineChars="15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b/>
                <w:sz w:val="24"/>
                <w:szCs w:val="24"/>
              </w:rPr>
              <w:t xml:space="preserve">[预期成果]  </w:t>
            </w:r>
            <w:r>
              <w:rPr>
                <w:rFonts w:hint="eastAsia" w:ascii="仿宋_GB2312" w:hAnsi="仿宋_GB2312" w:eastAsia="仿宋_GB2312" w:cs="仿宋_GB2312"/>
                <w:sz w:val="24"/>
                <w:szCs w:val="24"/>
              </w:rPr>
              <w:t>成果形式、使用去向及预期社会效益等。</w:t>
            </w:r>
          </w:p>
          <w:p>
            <w:pPr>
              <w:spacing w:line="400" w:lineRule="exact"/>
              <w:ind w:firstLine="381" w:firstLineChars="15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r>
              <w:rPr>
                <w:rFonts w:hint="eastAsia" w:ascii="仿宋_GB2312" w:hAnsi="仿宋_GB2312" w:eastAsia="仿宋_GB2312" w:cs="仿宋_GB2312"/>
                <w:b/>
                <w:sz w:val="24"/>
                <w:szCs w:val="24"/>
              </w:rPr>
              <w:t xml:space="preserve">[参考文献]  </w:t>
            </w:r>
            <w:r>
              <w:rPr>
                <w:rFonts w:hint="eastAsia" w:ascii="仿宋_GB2312" w:hAnsi="仿宋_GB2312" w:eastAsia="仿宋_GB2312" w:cs="仿宋_GB2312"/>
                <w:sz w:val="24"/>
                <w:szCs w:val="24"/>
              </w:rPr>
              <w:t>开展本课题研究的主要中外参考文献。</w:t>
            </w:r>
          </w:p>
          <w:p>
            <w:pPr>
              <w:spacing w:line="400" w:lineRule="exact"/>
              <w:ind w:firstLine="333" w:firstLineChars="159"/>
              <w:rPr>
                <w:rFonts w:ascii="宋体"/>
                <w:szCs w:val="21"/>
              </w:rPr>
            </w:pPr>
          </w:p>
        </w:tc>
      </w:tr>
    </w:tbl>
    <w:p>
      <w:pPr>
        <w:rPr>
          <w:rFonts w:eastAsia="黑体"/>
          <w:sz w:val="32"/>
        </w:rPr>
      </w:pPr>
    </w:p>
    <w:p>
      <w:pPr>
        <w:ind w:firstLine="640" w:firstLineChars="200"/>
        <w:rPr>
          <w:rFonts w:ascii="楷体_GB2312" w:eastAsia="楷体_GB2312"/>
        </w:rPr>
      </w:pPr>
      <w:r>
        <w:rPr>
          <w:rFonts w:hint="eastAsia" w:eastAsia="黑体"/>
          <w:sz w:val="32"/>
        </w:rPr>
        <w:t>三、研究基础和条件保障</w:t>
      </w:r>
    </w:p>
    <w:tbl>
      <w:tblPr>
        <w:tblStyle w:val="6"/>
        <w:tblW w:w="954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397" w:hRule="atLeast"/>
        </w:trPr>
        <w:tc>
          <w:tcPr>
            <w:tcW w:w="9540" w:type="dxa"/>
            <w:noWrap w:val="0"/>
            <w:vAlign w:val="top"/>
          </w:tcPr>
          <w:p>
            <w:pPr>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本表参照以下提纲撰写，要求填写内容真实准确。</w:t>
            </w:r>
          </w:p>
          <w:p>
            <w:pPr>
              <w:spacing w:before="156" w:beforeLines="50" w:line="400" w:lineRule="exact"/>
              <w:ind w:left="74" w:right="74" w:firstLine="39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b/>
                <w:sz w:val="24"/>
                <w:szCs w:val="24"/>
              </w:rPr>
              <w:t>[学术简历]</w:t>
            </w:r>
            <w:r>
              <w:rPr>
                <w:rFonts w:hint="eastAsia" w:ascii="仿宋_GB2312" w:hAnsi="仿宋_GB2312" w:eastAsia="仿宋_GB2312" w:cs="仿宋_GB2312"/>
                <w:sz w:val="24"/>
                <w:szCs w:val="24"/>
              </w:rPr>
              <w:t xml:space="preserve">  课题负责人的主要学术简历、学术兼职，在相关领域的学术积累和贡献等。</w:t>
            </w:r>
          </w:p>
          <w:p>
            <w:pPr>
              <w:spacing w:line="400" w:lineRule="exact"/>
              <w:ind w:left="74" w:right="74" w:firstLine="39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b/>
                <w:sz w:val="24"/>
                <w:szCs w:val="24"/>
              </w:rPr>
              <w:t xml:space="preserve">[研究基础]  </w:t>
            </w:r>
            <w:r>
              <w:rPr>
                <w:rFonts w:hint="eastAsia" w:ascii="仿宋_GB2312" w:hAnsi="仿宋_GB2312" w:eastAsia="仿宋_GB2312" w:cs="仿宋_GB2312"/>
                <w:sz w:val="24"/>
                <w:szCs w:val="24"/>
              </w:rPr>
              <w:t xml:space="preserve">课题负责人前期相关研究成果、核心观点及社会评价等。 </w:t>
            </w:r>
          </w:p>
          <w:p>
            <w:pPr>
              <w:spacing w:line="400" w:lineRule="exact"/>
              <w:ind w:left="74" w:right="74" w:firstLine="391"/>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b/>
                <w:sz w:val="24"/>
                <w:szCs w:val="24"/>
              </w:rPr>
              <w:t>[与已承担项目或博士论文的关系]</w:t>
            </w:r>
            <w:r>
              <w:rPr>
                <w:rFonts w:hint="eastAsia" w:ascii="仿宋_GB2312" w:hAnsi="仿宋_GB2312" w:eastAsia="仿宋_GB2312" w:cs="仿宋_GB2312"/>
                <w:sz w:val="24"/>
                <w:szCs w:val="24"/>
              </w:rPr>
              <w:t xml:space="preserve">  凡以各级各类项目或博士学位论文（博士后出站报告）为基础申报的课题，须阐明已承担项目或学位论文（报告）与本课题的联系和区别。</w:t>
            </w:r>
          </w:p>
          <w:p>
            <w:pPr>
              <w:ind w:left="71" w:right="71" w:firstLine="391"/>
              <w:jc w:val="left"/>
              <w:rPr>
                <w:rFonts w:hint="eastAsia" w:ascii="仿宋_GB2312" w:hAnsi="仿宋_GB2312" w:eastAsia="仿宋_GB2312" w:cs="仿宋_GB2312"/>
              </w:rPr>
            </w:pPr>
            <w:r>
              <w:rPr>
                <w:rFonts w:hint="eastAsia" w:ascii="仿宋_GB2312" w:hAnsi="仿宋_GB2312" w:eastAsia="仿宋_GB2312" w:cs="仿宋_GB2312"/>
                <w:sz w:val="24"/>
                <w:szCs w:val="24"/>
              </w:rPr>
              <w:t>4．</w:t>
            </w:r>
            <w:r>
              <w:rPr>
                <w:rFonts w:hint="eastAsia" w:ascii="仿宋_GB2312" w:hAnsi="仿宋_GB2312" w:eastAsia="仿宋_GB2312" w:cs="仿宋_GB2312"/>
                <w:b/>
                <w:sz w:val="24"/>
                <w:szCs w:val="24"/>
              </w:rPr>
              <w:t xml:space="preserve">[条件保障]  </w:t>
            </w:r>
            <w:r>
              <w:rPr>
                <w:rFonts w:hint="eastAsia" w:ascii="仿宋_GB2312" w:hAnsi="仿宋_GB2312" w:eastAsia="仿宋_GB2312" w:cs="仿宋_GB2312"/>
                <w:sz w:val="24"/>
                <w:szCs w:val="24"/>
              </w:rPr>
              <w:t>完成本课题研究的时间保证、资料设备等条件。</w:t>
            </w:r>
          </w:p>
          <w:p>
            <w:pPr>
              <w:spacing w:line="400" w:lineRule="exact"/>
              <w:ind w:left="74" w:right="74" w:firstLine="391"/>
              <w:jc w:val="left"/>
              <w:rPr>
                <w:rFonts w:hint="eastAsia" w:ascii="仿宋_GB2312" w:hAnsi="仿宋_GB2312" w:eastAsia="仿宋_GB2312" w:cs="仿宋_GB2312"/>
                <w:sz w:val="24"/>
                <w:szCs w:val="24"/>
              </w:rPr>
            </w:pPr>
          </w:p>
          <w:p>
            <w:pPr>
              <w:spacing w:line="400" w:lineRule="exact"/>
              <w:ind w:left="74" w:right="74" w:firstLine="391"/>
              <w:jc w:val="left"/>
              <w:rPr>
                <w:rFonts w:ascii="宋体"/>
                <w:sz w:val="24"/>
                <w:szCs w:val="24"/>
              </w:rPr>
            </w:pPr>
          </w:p>
        </w:tc>
      </w:tr>
    </w:tbl>
    <w:p>
      <w:pPr>
        <w:ind w:left="71" w:right="71" w:firstLine="391"/>
        <w:jc w:val="left"/>
        <w:rPr>
          <w:rFonts w:ascii="楷体" w:hAnsi="楷体" w:eastAsia="楷体"/>
          <w:szCs w:val="21"/>
        </w:rPr>
      </w:pPr>
      <w:r>
        <w:rPr>
          <w:rFonts w:hint="eastAsia" w:ascii="楷体" w:hAnsi="楷体" w:eastAsia="楷体"/>
          <w:szCs w:val="21"/>
        </w:rPr>
        <w:t>说明：与本课题无关的成果不能作为前期成果填写；合作者注明作者排序。</w:t>
      </w:r>
    </w:p>
    <w:p>
      <w:pPr>
        <w:ind w:firstLine="320" w:firstLineChars="100"/>
        <w:jc w:val="left"/>
        <w:rPr>
          <w:rFonts w:eastAsia="黑体"/>
          <w:sz w:val="32"/>
        </w:rPr>
      </w:pPr>
    </w:p>
    <w:p>
      <w:pPr>
        <w:ind w:firstLine="320" w:firstLineChars="100"/>
        <w:jc w:val="left"/>
        <w:rPr>
          <w:rFonts w:eastAsia="黑体"/>
          <w:sz w:val="32"/>
        </w:rPr>
      </w:pPr>
      <w:r>
        <w:rPr>
          <w:rFonts w:hint="eastAsia" w:eastAsia="黑体"/>
          <w:sz w:val="32"/>
        </w:rPr>
        <w:t>四、预期研究成果</w:t>
      </w:r>
    </w:p>
    <w:tbl>
      <w:tblPr>
        <w:tblStyle w:val="6"/>
        <w:tblW w:w="910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0"/>
        <w:gridCol w:w="478"/>
        <w:gridCol w:w="2580"/>
        <w:gridCol w:w="3384"/>
        <w:gridCol w:w="127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restart"/>
            <w:tcBorders>
              <w:top w:val="single" w:color="auto" w:sz="8" w:space="0"/>
              <w:left w:val="single" w:color="auto" w:sz="8" w:space="0"/>
              <w:right w:val="single" w:color="auto" w:sz="4" w:space="0"/>
            </w:tcBorders>
            <w:noWrap w:val="0"/>
            <w:vAlign w:val="center"/>
          </w:tcPr>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主</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要</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阶</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段</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性</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成</w:t>
            </w:r>
          </w:p>
          <w:p>
            <w:pPr>
              <w:spacing w:line="400" w:lineRule="exact"/>
              <w:jc w:val="center"/>
              <w:rPr>
                <w:rFonts w:hint="eastAsia" w:ascii="仿宋_GB2312" w:hAnsi="仿宋_GB2312" w:eastAsia="仿宋_GB2312" w:cs="仿宋_GB2312"/>
              </w:rPr>
            </w:pPr>
            <w:r>
              <w:rPr>
                <w:rFonts w:hint="eastAsia" w:ascii="仿宋_GB2312" w:hAnsi="仿宋_GB2312" w:eastAsia="仿宋_GB2312" w:cs="仿宋_GB2312"/>
              </w:rPr>
              <w:t>果</w:t>
            </w:r>
          </w:p>
        </w:tc>
        <w:tc>
          <w:tcPr>
            <w:tcW w:w="478" w:type="dxa"/>
            <w:tcBorders>
              <w:top w:val="single" w:color="auto" w:sz="8" w:space="0"/>
              <w:left w:val="single" w:color="auto" w:sz="4" w:space="0"/>
            </w:tcBorders>
            <w:noWrap w:val="0"/>
            <w:vAlign w:val="center"/>
          </w:tcPr>
          <w:p>
            <w:pPr>
              <w:spacing w:line="240" w:lineRule="exact"/>
              <w:jc w:val="center"/>
              <w:rPr>
                <w:rFonts w:hint="eastAsia" w:ascii="仿宋_GB2312" w:hAnsi="仿宋_GB2312" w:eastAsia="仿宋_GB2312" w:cs="仿宋_GB2312"/>
              </w:rPr>
            </w:pPr>
            <w:r>
              <w:rPr>
                <w:rFonts w:hint="eastAsia" w:ascii="仿宋_GB2312" w:hAnsi="仿宋_GB2312" w:eastAsia="仿宋_GB2312" w:cs="仿宋_GB2312"/>
              </w:rPr>
              <w:t>序号</w:t>
            </w:r>
          </w:p>
        </w:tc>
        <w:tc>
          <w:tcPr>
            <w:tcW w:w="2580" w:type="dxa"/>
            <w:tcBorders>
              <w:top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研究阶段（起止时间）</w:t>
            </w:r>
          </w:p>
        </w:tc>
        <w:tc>
          <w:tcPr>
            <w:tcW w:w="3384" w:type="dxa"/>
            <w:tcBorders>
              <w:top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阶 段 成 果 名 称</w:t>
            </w:r>
          </w:p>
        </w:tc>
        <w:tc>
          <w:tcPr>
            <w:tcW w:w="1276" w:type="dxa"/>
            <w:tcBorders>
              <w:top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成果形式</w:t>
            </w:r>
          </w:p>
        </w:tc>
        <w:tc>
          <w:tcPr>
            <w:tcW w:w="992" w:type="dxa"/>
            <w:tcBorders>
              <w:top w:val="single" w:color="auto" w:sz="8" w:space="0"/>
              <w:right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noWrap w:val="0"/>
            <w:vAlign w:val="center"/>
          </w:tcPr>
          <w:p>
            <w:pPr>
              <w:spacing w:line="240" w:lineRule="exact"/>
              <w:rPr>
                <w:rFonts w:hint="eastAsia" w:ascii="仿宋_GB2312" w:hAnsi="仿宋_GB2312" w:eastAsia="仿宋_GB2312" w:cs="仿宋_GB2312"/>
              </w:rPr>
            </w:pPr>
          </w:p>
        </w:tc>
        <w:tc>
          <w:tcPr>
            <w:tcW w:w="478" w:type="dxa"/>
            <w:tcBorders>
              <w:left w:val="single" w:color="auto" w:sz="4" w:space="0"/>
            </w:tcBorders>
            <w:noWrap w:val="0"/>
            <w:vAlign w:val="center"/>
          </w:tcPr>
          <w:p>
            <w:pPr>
              <w:spacing w:line="240" w:lineRule="exact"/>
              <w:jc w:val="center"/>
              <w:rPr>
                <w:rFonts w:hint="eastAsia" w:ascii="仿宋_GB2312" w:hAnsi="仿宋_GB2312" w:eastAsia="仿宋_GB2312" w:cs="仿宋_GB2312"/>
              </w:rPr>
            </w:pPr>
          </w:p>
        </w:tc>
        <w:tc>
          <w:tcPr>
            <w:tcW w:w="2580" w:type="dxa"/>
            <w:noWrap w:val="0"/>
            <w:vAlign w:val="center"/>
          </w:tcPr>
          <w:p>
            <w:pPr>
              <w:jc w:val="center"/>
              <w:rPr>
                <w:rFonts w:hint="eastAsia" w:ascii="仿宋_GB2312" w:hAnsi="仿宋_GB2312" w:eastAsia="仿宋_GB2312" w:cs="仿宋_GB2312"/>
              </w:rPr>
            </w:pPr>
          </w:p>
        </w:tc>
        <w:tc>
          <w:tcPr>
            <w:tcW w:w="3384" w:type="dxa"/>
            <w:noWrap w:val="0"/>
            <w:vAlign w:val="center"/>
          </w:tcPr>
          <w:p>
            <w:pPr>
              <w:jc w:val="center"/>
              <w:rPr>
                <w:rFonts w:hint="eastAsia" w:ascii="仿宋_GB2312" w:hAnsi="仿宋_GB2312" w:eastAsia="仿宋_GB2312" w:cs="仿宋_GB2312"/>
              </w:rPr>
            </w:pPr>
          </w:p>
        </w:tc>
        <w:tc>
          <w:tcPr>
            <w:tcW w:w="1276" w:type="dxa"/>
            <w:noWrap w:val="0"/>
            <w:vAlign w:val="center"/>
          </w:tcPr>
          <w:p>
            <w:pPr>
              <w:jc w:val="center"/>
              <w:rPr>
                <w:rFonts w:hint="eastAsia" w:ascii="仿宋_GB2312" w:hAnsi="仿宋_GB2312" w:eastAsia="仿宋_GB2312" w:cs="仿宋_GB2312"/>
              </w:rPr>
            </w:pPr>
          </w:p>
        </w:tc>
        <w:tc>
          <w:tcPr>
            <w:tcW w:w="992" w:type="dxa"/>
            <w:tcBorders>
              <w:right w:val="single" w:color="auto" w:sz="8"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noWrap w:val="0"/>
            <w:vAlign w:val="center"/>
          </w:tcPr>
          <w:p>
            <w:pPr>
              <w:spacing w:line="240" w:lineRule="exact"/>
              <w:rPr>
                <w:rFonts w:hint="eastAsia" w:ascii="仿宋_GB2312" w:hAnsi="仿宋_GB2312" w:eastAsia="仿宋_GB2312" w:cs="仿宋_GB2312"/>
              </w:rPr>
            </w:pPr>
          </w:p>
        </w:tc>
        <w:tc>
          <w:tcPr>
            <w:tcW w:w="478" w:type="dxa"/>
            <w:tcBorders>
              <w:left w:val="single" w:color="auto" w:sz="4" w:space="0"/>
            </w:tcBorders>
            <w:noWrap w:val="0"/>
            <w:vAlign w:val="center"/>
          </w:tcPr>
          <w:p>
            <w:pPr>
              <w:spacing w:line="240" w:lineRule="exact"/>
              <w:jc w:val="center"/>
              <w:rPr>
                <w:rFonts w:hint="eastAsia" w:ascii="仿宋_GB2312" w:hAnsi="仿宋_GB2312" w:eastAsia="仿宋_GB2312" w:cs="仿宋_GB2312"/>
              </w:rPr>
            </w:pPr>
          </w:p>
        </w:tc>
        <w:tc>
          <w:tcPr>
            <w:tcW w:w="2580" w:type="dxa"/>
            <w:noWrap w:val="0"/>
            <w:vAlign w:val="center"/>
          </w:tcPr>
          <w:p>
            <w:pPr>
              <w:jc w:val="center"/>
              <w:rPr>
                <w:rFonts w:hint="eastAsia" w:ascii="仿宋_GB2312" w:hAnsi="仿宋_GB2312" w:eastAsia="仿宋_GB2312" w:cs="仿宋_GB2312"/>
              </w:rPr>
            </w:pPr>
          </w:p>
        </w:tc>
        <w:tc>
          <w:tcPr>
            <w:tcW w:w="3384" w:type="dxa"/>
            <w:noWrap w:val="0"/>
            <w:vAlign w:val="center"/>
          </w:tcPr>
          <w:p>
            <w:pPr>
              <w:jc w:val="center"/>
              <w:rPr>
                <w:rFonts w:hint="eastAsia" w:ascii="仿宋_GB2312" w:hAnsi="仿宋_GB2312" w:eastAsia="仿宋_GB2312" w:cs="仿宋_GB2312"/>
              </w:rPr>
            </w:pPr>
          </w:p>
        </w:tc>
        <w:tc>
          <w:tcPr>
            <w:tcW w:w="1276" w:type="dxa"/>
            <w:noWrap w:val="0"/>
            <w:vAlign w:val="center"/>
          </w:tcPr>
          <w:p>
            <w:pPr>
              <w:jc w:val="center"/>
              <w:rPr>
                <w:rFonts w:hint="eastAsia" w:ascii="仿宋_GB2312" w:hAnsi="仿宋_GB2312" w:eastAsia="仿宋_GB2312" w:cs="仿宋_GB2312"/>
              </w:rPr>
            </w:pPr>
          </w:p>
        </w:tc>
        <w:tc>
          <w:tcPr>
            <w:tcW w:w="992" w:type="dxa"/>
            <w:tcBorders>
              <w:right w:val="single" w:color="auto" w:sz="8" w:space="0"/>
            </w:tcBorders>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noWrap w:val="0"/>
            <w:vAlign w:val="center"/>
          </w:tcPr>
          <w:p>
            <w:pPr>
              <w:spacing w:line="240" w:lineRule="exact"/>
            </w:pPr>
          </w:p>
        </w:tc>
        <w:tc>
          <w:tcPr>
            <w:tcW w:w="478" w:type="dxa"/>
            <w:tcBorders>
              <w:left w:val="single" w:color="auto" w:sz="4" w:space="0"/>
            </w:tcBorders>
            <w:noWrap w:val="0"/>
            <w:vAlign w:val="center"/>
          </w:tcPr>
          <w:p>
            <w:pPr>
              <w:spacing w:line="240" w:lineRule="exact"/>
              <w:jc w:val="center"/>
            </w:pPr>
          </w:p>
        </w:tc>
        <w:tc>
          <w:tcPr>
            <w:tcW w:w="2580" w:type="dxa"/>
            <w:noWrap w:val="0"/>
            <w:vAlign w:val="center"/>
          </w:tcPr>
          <w:p>
            <w:pPr>
              <w:jc w:val="center"/>
            </w:pPr>
          </w:p>
        </w:tc>
        <w:tc>
          <w:tcPr>
            <w:tcW w:w="3384" w:type="dxa"/>
            <w:noWrap w:val="0"/>
            <w:vAlign w:val="center"/>
          </w:tcPr>
          <w:p>
            <w:pPr>
              <w:jc w:val="center"/>
            </w:pPr>
          </w:p>
        </w:tc>
        <w:tc>
          <w:tcPr>
            <w:tcW w:w="1276" w:type="dxa"/>
            <w:noWrap w:val="0"/>
            <w:vAlign w:val="center"/>
          </w:tcPr>
          <w:p>
            <w:pPr>
              <w:jc w:val="center"/>
            </w:pPr>
          </w:p>
        </w:tc>
        <w:tc>
          <w:tcPr>
            <w:tcW w:w="992" w:type="dxa"/>
            <w:tcBorders>
              <w:right w:val="single" w:color="auto" w:sz="8"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noWrap w:val="0"/>
            <w:vAlign w:val="center"/>
          </w:tcPr>
          <w:p>
            <w:pPr>
              <w:spacing w:line="240" w:lineRule="exact"/>
            </w:pPr>
          </w:p>
        </w:tc>
        <w:tc>
          <w:tcPr>
            <w:tcW w:w="478" w:type="dxa"/>
            <w:tcBorders>
              <w:left w:val="single" w:color="auto" w:sz="4" w:space="0"/>
            </w:tcBorders>
            <w:noWrap w:val="0"/>
            <w:vAlign w:val="center"/>
          </w:tcPr>
          <w:p>
            <w:pPr>
              <w:spacing w:line="240" w:lineRule="exact"/>
              <w:jc w:val="center"/>
            </w:pPr>
          </w:p>
        </w:tc>
        <w:tc>
          <w:tcPr>
            <w:tcW w:w="2580" w:type="dxa"/>
            <w:noWrap w:val="0"/>
            <w:vAlign w:val="center"/>
          </w:tcPr>
          <w:p>
            <w:pPr>
              <w:jc w:val="center"/>
            </w:pPr>
          </w:p>
        </w:tc>
        <w:tc>
          <w:tcPr>
            <w:tcW w:w="3384" w:type="dxa"/>
            <w:noWrap w:val="0"/>
            <w:vAlign w:val="center"/>
          </w:tcPr>
          <w:p>
            <w:pPr>
              <w:jc w:val="center"/>
            </w:pPr>
          </w:p>
        </w:tc>
        <w:tc>
          <w:tcPr>
            <w:tcW w:w="1276" w:type="dxa"/>
            <w:noWrap w:val="0"/>
            <w:vAlign w:val="center"/>
          </w:tcPr>
          <w:p>
            <w:pPr>
              <w:jc w:val="center"/>
            </w:pPr>
          </w:p>
        </w:tc>
        <w:tc>
          <w:tcPr>
            <w:tcW w:w="992" w:type="dxa"/>
            <w:tcBorders>
              <w:right w:val="single" w:color="auto" w:sz="8"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noWrap w:val="0"/>
            <w:vAlign w:val="center"/>
          </w:tcPr>
          <w:p>
            <w:pPr>
              <w:spacing w:line="240" w:lineRule="exact"/>
            </w:pPr>
          </w:p>
        </w:tc>
        <w:tc>
          <w:tcPr>
            <w:tcW w:w="478" w:type="dxa"/>
            <w:tcBorders>
              <w:left w:val="single" w:color="auto" w:sz="4" w:space="0"/>
            </w:tcBorders>
            <w:noWrap w:val="0"/>
            <w:vAlign w:val="center"/>
          </w:tcPr>
          <w:p>
            <w:pPr>
              <w:spacing w:line="240" w:lineRule="exact"/>
              <w:jc w:val="center"/>
            </w:pPr>
          </w:p>
        </w:tc>
        <w:tc>
          <w:tcPr>
            <w:tcW w:w="2580" w:type="dxa"/>
            <w:noWrap w:val="0"/>
            <w:vAlign w:val="center"/>
          </w:tcPr>
          <w:p>
            <w:pPr>
              <w:jc w:val="center"/>
            </w:pPr>
          </w:p>
        </w:tc>
        <w:tc>
          <w:tcPr>
            <w:tcW w:w="3384" w:type="dxa"/>
            <w:noWrap w:val="0"/>
            <w:vAlign w:val="center"/>
          </w:tcPr>
          <w:p>
            <w:pPr>
              <w:jc w:val="center"/>
            </w:pPr>
          </w:p>
        </w:tc>
        <w:tc>
          <w:tcPr>
            <w:tcW w:w="1276" w:type="dxa"/>
            <w:noWrap w:val="0"/>
            <w:vAlign w:val="center"/>
          </w:tcPr>
          <w:p>
            <w:pPr>
              <w:jc w:val="center"/>
            </w:pPr>
          </w:p>
        </w:tc>
        <w:tc>
          <w:tcPr>
            <w:tcW w:w="992" w:type="dxa"/>
            <w:tcBorders>
              <w:right w:val="single" w:color="auto" w:sz="8" w:space="0"/>
            </w:tcBorders>
            <w:noWrap w:val="0"/>
            <w:vAlign w:val="center"/>
          </w:tcPr>
          <w:p>
            <w:pPr>
              <w:jc w:val="center"/>
            </w:pPr>
          </w:p>
        </w:tc>
      </w:tr>
    </w:tbl>
    <w:p>
      <w:pPr>
        <w:ind w:firstLine="320" w:firstLineChars="100"/>
        <w:jc w:val="left"/>
        <w:rPr>
          <w:rFonts w:eastAsia="黑体"/>
          <w:sz w:val="32"/>
        </w:rPr>
      </w:pPr>
      <w:r>
        <w:rPr>
          <w:rFonts w:hint="eastAsia" w:eastAsia="黑体"/>
          <w:sz w:val="32"/>
        </w:rPr>
        <w:t>五、经费概算</w:t>
      </w:r>
    </w:p>
    <w:tbl>
      <w:tblPr>
        <w:tblStyle w:val="6"/>
        <w:tblW w:w="919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82"/>
        <w:gridCol w:w="2080"/>
        <w:gridCol w:w="1672"/>
        <w:gridCol w:w="1598"/>
        <w:gridCol w:w="1288"/>
        <w:gridCol w:w="147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noWrap w:val="0"/>
            <w:vAlign w:val="center"/>
          </w:tcPr>
          <w:p>
            <w:pPr>
              <w:jc w:val="center"/>
              <w:rPr>
                <w:rFonts w:hint="eastAsia" w:ascii="仿宋_GB2312" w:hAnsi="仿宋_GB2312" w:eastAsia="仿宋_GB2312" w:cs="仿宋_GB2312"/>
                <w:bCs/>
              </w:rPr>
            </w:pPr>
            <w:r>
              <w:rPr>
                <w:rFonts w:hint="eastAsia" w:ascii="仿宋_GB2312" w:hAnsi="仿宋_GB2312" w:eastAsia="仿宋_GB2312" w:cs="仿宋_GB2312"/>
                <w:bCs/>
              </w:rPr>
              <w:t>序号</w:t>
            </w:r>
          </w:p>
        </w:tc>
        <w:tc>
          <w:tcPr>
            <w:tcW w:w="208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经费开支科目</w:t>
            </w:r>
          </w:p>
        </w:tc>
        <w:tc>
          <w:tcPr>
            <w:tcW w:w="1672"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金额（万元）</w:t>
            </w:r>
          </w:p>
        </w:tc>
        <w:tc>
          <w:tcPr>
            <w:tcW w:w="1598" w:type="dxa"/>
            <w:noWrap w:val="0"/>
            <w:vAlign w:val="center"/>
          </w:tcPr>
          <w:p>
            <w:pPr>
              <w:jc w:val="center"/>
              <w:rPr>
                <w:rFonts w:hint="eastAsia" w:ascii="仿宋_GB2312" w:hAnsi="仿宋_GB2312" w:eastAsia="仿宋_GB2312" w:cs="仿宋_GB2312"/>
                <w:bCs/>
              </w:rPr>
            </w:pPr>
            <w:r>
              <w:rPr>
                <w:rFonts w:hint="eastAsia" w:ascii="仿宋_GB2312" w:hAnsi="仿宋_GB2312" w:eastAsia="仿宋_GB2312" w:cs="仿宋_GB2312"/>
                <w:bCs/>
              </w:rPr>
              <w:t>序号</w:t>
            </w:r>
          </w:p>
        </w:tc>
        <w:tc>
          <w:tcPr>
            <w:tcW w:w="1288"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经费开支科目</w:t>
            </w:r>
          </w:p>
        </w:tc>
        <w:tc>
          <w:tcPr>
            <w:tcW w:w="1478"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08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1</w:t>
            </w:r>
          </w:p>
        </w:tc>
        <w:tc>
          <w:tcPr>
            <w:tcW w:w="208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资料费</w:t>
            </w:r>
          </w:p>
        </w:tc>
        <w:tc>
          <w:tcPr>
            <w:tcW w:w="1672" w:type="dxa"/>
            <w:noWrap w:val="0"/>
            <w:vAlign w:val="center"/>
          </w:tcPr>
          <w:p>
            <w:pPr>
              <w:rPr>
                <w:rFonts w:hint="eastAsia" w:ascii="仿宋_GB2312" w:hAnsi="仿宋_GB2312" w:eastAsia="仿宋_GB2312" w:cs="仿宋_GB2312"/>
              </w:rPr>
            </w:pPr>
          </w:p>
        </w:tc>
        <w:tc>
          <w:tcPr>
            <w:tcW w:w="1598"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5</w:t>
            </w:r>
          </w:p>
        </w:tc>
        <w:tc>
          <w:tcPr>
            <w:tcW w:w="1288"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劳务费</w:t>
            </w:r>
          </w:p>
        </w:tc>
        <w:tc>
          <w:tcPr>
            <w:tcW w:w="1478" w:type="dxa"/>
            <w:noWrap w:val="0"/>
            <w:vAlign w:val="center"/>
          </w:tcPr>
          <w:p>
            <w:pP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2</w:t>
            </w:r>
          </w:p>
        </w:tc>
        <w:tc>
          <w:tcPr>
            <w:tcW w:w="208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数据采集费</w:t>
            </w:r>
          </w:p>
        </w:tc>
        <w:tc>
          <w:tcPr>
            <w:tcW w:w="1672" w:type="dxa"/>
            <w:noWrap w:val="0"/>
            <w:vAlign w:val="center"/>
          </w:tcPr>
          <w:p>
            <w:pPr>
              <w:rPr>
                <w:rFonts w:hint="eastAsia" w:ascii="仿宋_GB2312" w:hAnsi="仿宋_GB2312" w:eastAsia="仿宋_GB2312" w:cs="仿宋_GB2312"/>
              </w:rPr>
            </w:pPr>
          </w:p>
        </w:tc>
        <w:tc>
          <w:tcPr>
            <w:tcW w:w="1598"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6</w:t>
            </w:r>
          </w:p>
        </w:tc>
        <w:tc>
          <w:tcPr>
            <w:tcW w:w="1288"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印刷费/宣传费</w:t>
            </w:r>
          </w:p>
        </w:tc>
        <w:tc>
          <w:tcPr>
            <w:tcW w:w="1478" w:type="dxa"/>
            <w:noWrap w:val="0"/>
            <w:vAlign w:val="center"/>
          </w:tcPr>
          <w:p>
            <w:pP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3</w:t>
            </w:r>
          </w:p>
        </w:tc>
        <w:tc>
          <w:tcPr>
            <w:tcW w:w="208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会议费/差旅费/国际合作与交流费</w:t>
            </w:r>
          </w:p>
        </w:tc>
        <w:tc>
          <w:tcPr>
            <w:tcW w:w="1672" w:type="dxa"/>
            <w:noWrap w:val="0"/>
            <w:vAlign w:val="center"/>
          </w:tcPr>
          <w:p>
            <w:pPr>
              <w:rPr>
                <w:rFonts w:hint="eastAsia" w:ascii="仿宋_GB2312" w:hAnsi="仿宋_GB2312" w:eastAsia="仿宋_GB2312" w:cs="仿宋_GB2312"/>
              </w:rPr>
            </w:pPr>
          </w:p>
        </w:tc>
        <w:tc>
          <w:tcPr>
            <w:tcW w:w="1598"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7</w:t>
            </w:r>
          </w:p>
        </w:tc>
        <w:tc>
          <w:tcPr>
            <w:tcW w:w="1288"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版面费</w:t>
            </w:r>
          </w:p>
        </w:tc>
        <w:tc>
          <w:tcPr>
            <w:tcW w:w="1478" w:type="dxa"/>
            <w:noWrap w:val="0"/>
            <w:vAlign w:val="center"/>
          </w:tcPr>
          <w:p>
            <w:pP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4</w:t>
            </w:r>
          </w:p>
        </w:tc>
        <w:tc>
          <w:tcPr>
            <w:tcW w:w="208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设备费</w:t>
            </w:r>
          </w:p>
        </w:tc>
        <w:tc>
          <w:tcPr>
            <w:tcW w:w="1672" w:type="dxa"/>
            <w:noWrap w:val="0"/>
            <w:vAlign w:val="center"/>
          </w:tcPr>
          <w:p>
            <w:pPr>
              <w:rPr>
                <w:rFonts w:hint="eastAsia" w:ascii="仿宋_GB2312" w:hAnsi="仿宋_GB2312" w:eastAsia="仿宋_GB2312" w:cs="仿宋_GB2312"/>
              </w:rPr>
            </w:pPr>
          </w:p>
        </w:tc>
        <w:tc>
          <w:tcPr>
            <w:tcW w:w="1598"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8</w:t>
            </w:r>
          </w:p>
        </w:tc>
        <w:tc>
          <w:tcPr>
            <w:tcW w:w="1288"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其他支出</w:t>
            </w:r>
          </w:p>
        </w:tc>
        <w:tc>
          <w:tcPr>
            <w:tcW w:w="1478" w:type="dxa"/>
            <w:noWrap w:val="0"/>
            <w:vAlign w:val="center"/>
          </w:tcPr>
          <w:p>
            <w:pPr>
              <w:rPr>
                <w:rFonts w:hint="eastAsia" w:ascii="仿宋_GB2312" w:hAnsi="仿宋_GB2312" w:eastAsia="仿宋_GB2312" w:cs="仿宋_GB231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1082" w:type="dxa"/>
            <w:noWrap w:val="0"/>
            <w:vAlign w:val="center"/>
          </w:tcPr>
          <w:p>
            <w:pPr>
              <w:jc w:val="center"/>
              <w:rPr>
                <w:rFonts w:hint="eastAsia" w:ascii="仿宋_GB2312" w:hAnsi="仿宋_GB2312" w:eastAsia="仿宋_GB2312" w:cs="仿宋_GB2312"/>
                <w:b/>
              </w:rPr>
            </w:pPr>
            <w:r>
              <w:rPr>
                <w:rFonts w:hint="eastAsia" w:ascii="仿宋_GB2312" w:hAnsi="仿宋_GB2312" w:eastAsia="仿宋_GB2312" w:cs="仿宋_GB2312"/>
                <w:b/>
              </w:rPr>
              <w:t>合计</w:t>
            </w:r>
          </w:p>
        </w:tc>
        <w:tc>
          <w:tcPr>
            <w:tcW w:w="8116" w:type="dxa"/>
            <w:gridSpan w:val="5"/>
            <w:noWrap w:val="0"/>
            <w:vAlign w:val="center"/>
          </w:tcPr>
          <w:p>
            <w:pPr>
              <w:ind w:firstLine="1680" w:firstLineChars="800"/>
              <w:rPr>
                <w:rFonts w:hint="eastAsia" w:ascii="仿宋_GB2312" w:hAnsi="仿宋_GB2312" w:eastAsia="仿宋_GB2312" w:cs="仿宋_GB2312"/>
              </w:rPr>
            </w:pPr>
            <w:r>
              <w:rPr>
                <w:rFonts w:hint="eastAsia" w:ascii="仿宋_GB2312" w:hAnsi="仿宋_GB2312" w:eastAsia="仿宋_GB2312" w:cs="仿宋_GB2312"/>
              </w:rPr>
              <w:t>万元</w:t>
            </w:r>
          </w:p>
        </w:tc>
      </w:tr>
    </w:tbl>
    <w:p>
      <w:pPr>
        <w:ind w:firstLine="320" w:firstLineChars="100"/>
        <w:jc w:val="left"/>
        <w:rPr>
          <w:rFonts w:eastAsia="黑体"/>
          <w:sz w:val="32"/>
        </w:rPr>
      </w:pPr>
      <w:r>
        <w:rPr>
          <w:rFonts w:hint="eastAsia" w:eastAsia="黑体"/>
          <w:sz w:val="32"/>
        </w:rPr>
        <w:t>六、课题负责人所在单位或依托平台审核意见</w:t>
      </w:r>
    </w:p>
    <w:tbl>
      <w:tblPr>
        <w:tblStyle w:val="6"/>
        <w:tblW w:w="92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9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95" w:hRule="atLeast"/>
          <w:jc w:val="center"/>
        </w:trPr>
        <w:tc>
          <w:tcPr>
            <w:tcW w:w="9293" w:type="dxa"/>
            <w:noWrap w:val="0"/>
            <w:vAlign w:val="top"/>
          </w:tcPr>
          <w:p>
            <w:pPr>
              <w:pStyle w:val="3"/>
              <w:ind w:firstLine="420"/>
              <w:rPr>
                <w:rFonts w:hint="eastAsia" w:ascii="仿宋_GB2312" w:hAnsi="仿宋_GB2312" w:eastAsia="仿宋_GB2312" w:cs="仿宋_GB2312"/>
              </w:rPr>
            </w:pPr>
            <w:r>
              <w:rPr>
                <w:rFonts w:hint="eastAsia" w:ascii="仿宋_GB2312" w:hAnsi="仿宋_GB2312" w:eastAsia="仿宋_GB2312" w:cs="仿宋_GB2312"/>
              </w:rPr>
              <w:t>申请书所填写的内容是否属实；该课题负责人及参加者的政治和业务素质是否适合承担本课题的研究工作；本单位能否提供完成本课题所需的时间和条件；本单位是否同意承担本项目的管理任务和信誉保证。</w:t>
            </w:r>
          </w:p>
          <w:p>
            <w:pPr>
              <w:pStyle w:val="3"/>
              <w:spacing w:line="60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申请书所填写的内容属实；该课题负责人及参加者的政治和业务素质适合承担本课题的研究工作；本单位能提供完成本课题所需的时间和条件；本单位同意承担本项目的管理任务和信誉保证。</w:t>
            </w:r>
          </w:p>
          <w:p>
            <w:pPr>
              <w:spacing w:line="460" w:lineRule="exact"/>
              <w:ind w:firstLine="735" w:firstLineChars="350"/>
              <w:jc w:val="left"/>
              <w:rPr>
                <w:rFonts w:hint="eastAsia" w:ascii="仿宋_GB2312" w:hAnsi="仿宋_GB2312" w:eastAsia="仿宋_GB2312" w:cs="仿宋_GB2312"/>
              </w:rPr>
            </w:pPr>
            <w:r>
              <w:rPr>
                <w:rFonts w:hint="eastAsia" w:ascii="仿宋_GB2312" w:hAnsi="仿宋_GB2312" w:eastAsia="仿宋_GB2312" w:cs="仿宋_GB2312"/>
              </w:rPr>
              <w:t xml:space="preserve"> </w:t>
            </w:r>
          </w:p>
          <w:p>
            <w:pPr>
              <w:spacing w:line="460" w:lineRule="exact"/>
              <w:ind w:firstLine="735" w:firstLineChars="350"/>
              <w:jc w:val="left"/>
              <w:rPr>
                <w:rFonts w:hint="eastAsia" w:ascii="仿宋_GB2312" w:hAnsi="仿宋_GB2312" w:eastAsia="仿宋_GB2312" w:cs="仿宋_GB2312"/>
              </w:rPr>
            </w:pPr>
            <w:r>
              <w:rPr>
                <w:rFonts w:hint="eastAsia" w:ascii="仿宋_GB2312" w:hAnsi="仿宋_GB2312" w:eastAsia="仿宋_GB2312" w:cs="仿宋_GB2312"/>
              </w:rPr>
              <w:t>单位公章                                  单位负责人签字：</w:t>
            </w:r>
          </w:p>
          <w:p>
            <w:pPr>
              <w:spacing w:line="460" w:lineRule="exact"/>
              <w:jc w:val="left"/>
            </w:pPr>
            <w:r>
              <w:rPr>
                <w:rFonts w:hint="eastAsia" w:ascii="仿宋_GB2312" w:hAnsi="仿宋_GB2312" w:eastAsia="仿宋_GB2312" w:cs="仿宋_GB2312"/>
              </w:rPr>
              <w:t xml:space="preserve">                                                          年    月    日      </w:t>
            </w:r>
            <w:r>
              <w:t xml:space="preserve">                                               </w:t>
            </w:r>
          </w:p>
        </w:tc>
      </w:tr>
    </w:tbl>
    <w:p>
      <w:pPr>
        <w:spacing w:line="480" w:lineRule="auto"/>
      </w:pPr>
    </w:p>
    <w:p>
      <w:pPr>
        <w:ind w:firstLine="640" w:firstLineChars="200"/>
        <w:jc w:val="left"/>
        <w:rPr>
          <w:rFonts w:eastAsia="黑体"/>
          <w:sz w:val="32"/>
          <w:szCs w:val="32"/>
        </w:rPr>
      </w:pPr>
      <w:r>
        <w:rPr>
          <w:rFonts w:hint="eastAsia" w:ascii="黑体" w:hAnsi="宋体" w:eastAsia="黑体"/>
          <w:sz w:val="32"/>
          <w:szCs w:val="32"/>
        </w:rPr>
        <w:t>七</w:t>
      </w:r>
      <w:r>
        <w:rPr>
          <w:rFonts w:hint="eastAsia" w:eastAsia="黑体"/>
          <w:sz w:val="32"/>
          <w:szCs w:val="32"/>
        </w:rPr>
        <w:t>、评审专家组评审意见</w:t>
      </w:r>
    </w:p>
    <w:tbl>
      <w:tblPr>
        <w:tblStyle w:val="6"/>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19"/>
        <w:gridCol w:w="1080"/>
        <w:gridCol w:w="1439"/>
        <w:gridCol w:w="1800"/>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695"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评审组人数</w:t>
            </w:r>
          </w:p>
        </w:tc>
        <w:tc>
          <w:tcPr>
            <w:tcW w:w="1619" w:type="dxa"/>
            <w:noWrap w:val="0"/>
            <w:vAlign w:val="center"/>
          </w:tcPr>
          <w:p>
            <w:pPr>
              <w:jc w:val="center"/>
              <w:rPr>
                <w:rFonts w:hint="eastAsia" w:ascii="仿宋_GB2312" w:hAnsi="仿宋_GB2312" w:eastAsia="仿宋_GB2312" w:cs="仿宋_GB2312"/>
              </w:rPr>
            </w:pPr>
          </w:p>
        </w:tc>
        <w:tc>
          <w:tcPr>
            <w:tcW w:w="108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实到人数</w:t>
            </w:r>
          </w:p>
        </w:tc>
        <w:tc>
          <w:tcPr>
            <w:tcW w:w="1439" w:type="dxa"/>
            <w:noWrap w:val="0"/>
            <w:vAlign w:val="center"/>
          </w:tcPr>
          <w:p>
            <w:pPr>
              <w:jc w:val="center"/>
              <w:rPr>
                <w:rFonts w:hint="eastAsia" w:ascii="仿宋_GB2312" w:hAnsi="仿宋_GB2312" w:eastAsia="仿宋_GB2312" w:cs="仿宋_GB2312"/>
              </w:rPr>
            </w:pPr>
          </w:p>
        </w:tc>
        <w:tc>
          <w:tcPr>
            <w:tcW w:w="180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表决结果</w:t>
            </w:r>
          </w:p>
        </w:tc>
        <w:tc>
          <w:tcPr>
            <w:tcW w:w="1478" w:type="dxa"/>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695"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赞成票</w:t>
            </w:r>
          </w:p>
        </w:tc>
        <w:tc>
          <w:tcPr>
            <w:tcW w:w="1619" w:type="dxa"/>
            <w:noWrap w:val="0"/>
            <w:vAlign w:val="center"/>
          </w:tcPr>
          <w:p>
            <w:pPr>
              <w:jc w:val="center"/>
              <w:rPr>
                <w:rFonts w:hint="eastAsia" w:ascii="仿宋_GB2312" w:hAnsi="仿宋_GB2312" w:eastAsia="仿宋_GB2312" w:cs="仿宋_GB2312"/>
              </w:rPr>
            </w:pPr>
          </w:p>
        </w:tc>
        <w:tc>
          <w:tcPr>
            <w:tcW w:w="108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反对票</w:t>
            </w:r>
          </w:p>
        </w:tc>
        <w:tc>
          <w:tcPr>
            <w:tcW w:w="1439" w:type="dxa"/>
            <w:noWrap w:val="0"/>
            <w:vAlign w:val="center"/>
          </w:tcPr>
          <w:p>
            <w:pPr>
              <w:jc w:val="center"/>
              <w:rPr>
                <w:rFonts w:hint="eastAsia" w:ascii="仿宋_GB2312" w:hAnsi="仿宋_GB2312" w:eastAsia="仿宋_GB2312" w:cs="仿宋_GB2312"/>
              </w:rPr>
            </w:pPr>
          </w:p>
        </w:tc>
        <w:tc>
          <w:tcPr>
            <w:tcW w:w="180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弃权票</w:t>
            </w:r>
          </w:p>
        </w:tc>
        <w:tc>
          <w:tcPr>
            <w:tcW w:w="1478" w:type="dxa"/>
            <w:noWrap w:val="0"/>
            <w:vAlign w:val="center"/>
          </w:tcPr>
          <w:p>
            <w:pPr>
              <w:jc w:val="cente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1695" w:type="dxa"/>
            <w:noWrap w:val="0"/>
            <w:vAlign w:val="top"/>
          </w:tcPr>
          <w:p>
            <w:pPr>
              <w:rPr>
                <w:rFonts w:hint="eastAsia" w:ascii="仿宋_GB2312" w:hAnsi="仿宋_GB2312" w:eastAsia="仿宋_GB2312" w:cs="仿宋_GB2312"/>
                <w:spacing w:val="20"/>
              </w:rPr>
            </w:pPr>
          </w:p>
          <w:p>
            <w:pPr>
              <w:rPr>
                <w:rFonts w:hint="eastAsia" w:ascii="仿宋_GB2312" w:hAnsi="仿宋_GB2312" w:eastAsia="仿宋_GB2312" w:cs="仿宋_GB2312"/>
                <w:spacing w:val="20"/>
              </w:rPr>
            </w:pPr>
          </w:p>
          <w:p>
            <w:pPr>
              <w:rPr>
                <w:rFonts w:hint="eastAsia" w:ascii="仿宋_GB2312" w:hAnsi="仿宋_GB2312" w:eastAsia="仿宋_GB2312" w:cs="仿宋_GB2312"/>
              </w:rPr>
            </w:pPr>
            <w:r>
              <w:rPr>
                <w:rFonts w:hint="eastAsia" w:ascii="仿宋_GB2312" w:hAnsi="仿宋_GB2312" w:eastAsia="仿宋_GB2312" w:cs="仿宋_GB2312"/>
                <w:spacing w:val="20"/>
              </w:rPr>
              <w:t>评审专家组建议立项意见</w:t>
            </w:r>
          </w:p>
        </w:tc>
        <w:tc>
          <w:tcPr>
            <w:tcW w:w="7416" w:type="dxa"/>
            <w:gridSpan w:val="5"/>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r>
              <w:rPr>
                <w:rFonts w:hint="eastAsia" w:ascii="仿宋_GB2312" w:hAnsi="仿宋_GB2312" w:eastAsia="仿宋_GB2312" w:cs="仿宋_GB2312"/>
              </w:rPr>
              <w:t xml:space="preserve"> </w:t>
            </w:r>
          </w:p>
          <w:p>
            <w:pPr>
              <w:ind w:firstLine="210" w:firstLineChars="100"/>
              <w:rPr>
                <w:rFonts w:hint="eastAsia" w:ascii="仿宋_GB2312" w:hAnsi="仿宋_GB2312" w:eastAsia="仿宋_GB2312" w:cs="仿宋_GB2312"/>
              </w:rPr>
            </w:pPr>
            <w:r>
              <w:rPr>
                <w:rFonts w:hint="eastAsia" w:ascii="仿宋_GB2312" w:hAnsi="仿宋_GB2312" w:eastAsia="仿宋_GB2312" w:cs="仿宋_GB2312"/>
              </w:rPr>
              <w:t>组长签字：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6" w:hRule="atLeast"/>
        </w:trPr>
        <w:tc>
          <w:tcPr>
            <w:tcW w:w="1695" w:type="dxa"/>
            <w:noWrap w:val="0"/>
            <w:vAlign w:val="top"/>
          </w:tcPr>
          <w:p>
            <w:pPr>
              <w:rPr>
                <w:rFonts w:hint="eastAsia" w:ascii="仿宋_GB2312" w:hAnsi="仿宋_GB2312" w:eastAsia="仿宋_GB2312" w:cs="仿宋_GB2312"/>
              </w:rPr>
            </w:pPr>
          </w:p>
          <w:p>
            <w:pPr>
              <w:rPr>
                <w:rFonts w:hint="eastAsia" w:ascii="仿宋_GB2312" w:hAnsi="仿宋_GB2312" w:eastAsia="仿宋_GB2312" w:cs="仿宋_GB2312"/>
              </w:rPr>
            </w:pPr>
            <w:r>
              <w:rPr>
                <w:rFonts w:hint="eastAsia" w:ascii="仿宋_GB2312" w:hAnsi="仿宋_GB2312" w:eastAsia="仿宋_GB2312" w:cs="仿宋_GB2312"/>
              </w:rPr>
              <w:t>评审未通过</w:t>
            </w:r>
          </w:p>
          <w:p>
            <w:pPr>
              <w:rPr>
                <w:rFonts w:hint="eastAsia" w:ascii="仿宋_GB2312" w:hAnsi="仿宋_GB2312" w:eastAsia="仿宋_GB2312" w:cs="仿宋_GB2312"/>
                <w:spacing w:val="20"/>
              </w:rPr>
            </w:pPr>
            <w:r>
              <w:rPr>
                <w:rFonts w:hint="eastAsia" w:ascii="仿宋_GB2312" w:hAnsi="仿宋_GB2312" w:eastAsia="仿宋_GB2312" w:cs="仿宋_GB2312"/>
              </w:rPr>
              <w:t>原因</w:t>
            </w:r>
          </w:p>
        </w:tc>
        <w:tc>
          <w:tcPr>
            <w:tcW w:w="7416" w:type="dxa"/>
            <w:gridSpan w:val="5"/>
            <w:noWrap w:val="0"/>
            <w:vAlign w:val="top"/>
          </w:tcPr>
          <w:p>
            <w:pPr>
              <w:spacing w:after="156" w:line="280" w:lineRule="exact"/>
              <w:jc w:val="left"/>
              <w:rPr>
                <w:rFonts w:hint="eastAsia" w:ascii="仿宋_GB2312" w:hAnsi="仿宋_GB2312" w:eastAsia="仿宋_GB2312" w:cs="仿宋_GB2312"/>
              </w:rPr>
            </w:pPr>
            <w:r>
              <w:rPr>
                <w:rFonts w:hint="eastAsia" w:ascii="仿宋_GB2312" w:hAnsi="仿宋_GB2312" w:eastAsia="仿宋_GB2312" w:cs="仿宋_GB2312"/>
              </w:rPr>
              <w:t>1．选题不当，不符合资助条件；2．项目论证不充分；3．负责人的素质或水平不适宜承担此项目；4．项目组力量不强或分工不当；5．资料准备不够；6．最终成果不明确；7．不具备完成本项目所需的其它条件；8．经过比较，本项目有更合适的承担人；9．其它原因（加以说明）</w:t>
            </w:r>
          </w:p>
          <w:p>
            <w:pPr>
              <w:spacing w:after="156" w:line="280" w:lineRule="exact"/>
              <w:jc w:val="left"/>
              <w:rPr>
                <w:rFonts w:hint="eastAsia" w:ascii="仿宋_GB2312" w:hAnsi="仿宋_GB2312" w:eastAsia="仿宋_GB2312" w:cs="仿宋_GB2312"/>
              </w:rPr>
            </w:pPr>
          </w:p>
          <w:p>
            <w:pPr>
              <w:spacing w:after="156" w:line="280" w:lineRule="exact"/>
              <w:jc w:val="left"/>
              <w:rPr>
                <w:rFonts w:hint="eastAsia" w:ascii="仿宋_GB2312" w:hAnsi="仿宋_GB2312" w:eastAsia="仿宋_GB2312" w:cs="仿宋_GB2312"/>
              </w:rPr>
            </w:pPr>
          </w:p>
          <w:p>
            <w:pPr>
              <w:spacing w:after="156" w:line="280" w:lineRule="exact"/>
              <w:jc w:val="left"/>
              <w:rPr>
                <w:rFonts w:hint="eastAsia" w:ascii="仿宋_GB2312" w:hAnsi="仿宋_GB2312" w:eastAsia="仿宋_GB2312" w:cs="仿宋_GB2312"/>
              </w:rPr>
            </w:pPr>
          </w:p>
          <w:p>
            <w:pPr>
              <w:spacing w:after="156" w:line="280" w:lineRule="exact"/>
              <w:jc w:val="left"/>
              <w:rPr>
                <w:rFonts w:hint="eastAsia" w:ascii="仿宋_GB2312" w:hAnsi="仿宋_GB2312" w:eastAsia="仿宋_GB2312" w:cs="仿宋_GB2312"/>
              </w:rPr>
            </w:pPr>
          </w:p>
          <w:p>
            <w:pPr>
              <w:spacing w:after="156" w:line="280" w:lineRule="exact"/>
              <w:ind w:firstLine="315" w:firstLineChars="150"/>
              <w:jc w:val="left"/>
              <w:rPr>
                <w:rFonts w:hint="eastAsia" w:ascii="仿宋_GB2312" w:hAnsi="仿宋_GB2312" w:eastAsia="仿宋_GB2312" w:cs="仿宋_GB2312"/>
              </w:rPr>
            </w:pPr>
            <w:r>
              <w:rPr>
                <w:rFonts w:hint="eastAsia" w:ascii="仿宋_GB2312" w:hAnsi="仿宋_GB2312" w:eastAsia="仿宋_GB2312" w:cs="仿宋_GB2312"/>
              </w:rPr>
              <w:t>组长签字：                                           年   月   日</w:t>
            </w:r>
          </w:p>
        </w:tc>
      </w:tr>
    </w:tbl>
    <w:p>
      <w:pPr>
        <w:ind w:firstLine="640" w:firstLineChars="200"/>
        <w:rPr>
          <w:rFonts w:ascii="黑体" w:hAnsi="宋体" w:eastAsia="黑体"/>
          <w:sz w:val="32"/>
          <w:szCs w:val="32"/>
        </w:rPr>
      </w:pPr>
      <w:r>
        <w:rPr>
          <w:rFonts w:hint="eastAsia" w:ascii="黑体" w:hAnsi="宋体" w:eastAsia="黑体"/>
          <w:sz w:val="32"/>
          <w:szCs w:val="32"/>
        </w:rPr>
        <w:t>八、聊城大学审批意见</w:t>
      </w:r>
    </w:p>
    <w:tbl>
      <w:tblPr>
        <w:tblStyle w:val="6"/>
        <w:tblW w:w="92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4" w:hRule="atLeast"/>
        </w:trPr>
        <w:tc>
          <w:tcPr>
            <w:tcW w:w="9252" w:type="dxa"/>
            <w:noWrap w:val="0"/>
            <w:vAlign w:val="top"/>
          </w:tcPr>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rPr>
                <w:rFonts w:ascii="宋体" w:hAnsi="宋体"/>
              </w:rPr>
            </w:pPr>
          </w:p>
          <w:p>
            <w:pPr>
              <w:spacing w:line="480" w:lineRule="auto"/>
              <w:ind w:firstLine="5670" w:firstLineChars="2700"/>
            </w:pPr>
            <w:r>
              <w:rPr>
                <w:rFonts w:hint="eastAsia" w:ascii="仿宋_GB2312" w:hAnsi="仿宋_GB2312" w:eastAsia="仿宋_GB2312" w:cs="仿宋_GB2312"/>
              </w:rPr>
              <w:t>公  章         年    月    日</w:t>
            </w:r>
          </w:p>
        </w:tc>
      </w:tr>
    </w:tbl>
    <w:p>
      <w:pPr>
        <w:widowControl/>
        <w:jc w:val="left"/>
        <w:rPr>
          <w:rFonts w:hint="eastAsia" w:ascii="黑体" w:hAnsi="黑体" w:eastAsia="黑体" w:cs="黑体"/>
          <w:b w:val="0"/>
          <w:bCs/>
          <w:sz w:val="32"/>
          <w:szCs w:val="32"/>
        </w:rPr>
      </w:pPr>
      <w:r>
        <w:br w:type="page"/>
      </w:r>
      <w:r>
        <w:rPr>
          <w:rFonts w:hint="eastAsia" w:ascii="黑体" w:hAnsi="黑体" w:eastAsia="黑体" w:cs="黑体"/>
          <w:b w:val="0"/>
          <w:bCs/>
          <w:sz w:val="32"/>
          <w:szCs w:val="32"/>
        </w:rPr>
        <w:t>附件3</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项目登记号</w:t>
            </w:r>
          </w:p>
        </w:tc>
        <w:tc>
          <w:tcPr>
            <w:tcW w:w="1620" w:type="dxa"/>
            <w:tcBorders>
              <w:top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rPr>
            </w:pPr>
          </w:p>
        </w:tc>
        <w:tc>
          <w:tcPr>
            <w:tcW w:w="2880" w:type="dxa"/>
            <w:tcBorders>
              <w:top w:val="nil"/>
              <w:left w:val="single" w:color="auto" w:sz="8" w:space="0"/>
              <w:bottom w:val="nil"/>
              <w:right w:val="single" w:color="auto" w:sz="8" w:space="0"/>
            </w:tcBorders>
            <w:noWrap w:val="0"/>
            <w:vAlign w:val="top"/>
          </w:tcPr>
          <w:p>
            <w:pPr>
              <w:rPr>
                <w:rFonts w:hint="eastAsia" w:ascii="仿宋_GB2312" w:hAnsi="仿宋_GB2312" w:eastAsia="仿宋_GB2312" w:cs="仿宋_GB2312"/>
              </w:rPr>
            </w:pPr>
          </w:p>
        </w:tc>
        <w:tc>
          <w:tcPr>
            <w:tcW w:w="1260" w:type="dxa"/>
            <w:tcBorders>
              <w:top w:val="single" w:color="auto" w:sz="8" w:space="0"/>
              <w:left w:val="single" w:color="auto" w:sz="8" w:space="0"/>
              <w:bottom w:val="single" w:color="auto" w:sz="8" w:space="0"/>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项目序号</w:t>
            </w:r>
          </w:p>
        </w:tc>
        <w:tc>
          <w:tcPr>
            <w:tcW w:w="1750" w:type="dxa"/>
            <w:tcBorders>
              <w:top w:val="single" w:color="auto" w:sz="8" w:space="0"/>
              <w:bottom w:val="single" w:color="auto" w:sz="8" w:space="0"/>
              <w:right w:val="single" w:color="auto" w:sz="8" w:space="0"/>
            </w:tcBorders>
            <w:noWrap w:val="0"/>
            <w:vAlign w:val="center"/>
          </w:tcPr>
          <w:p>
            <w:pPr>
              <w:rPr>
                <w:rFonts w:hint="eastAsia" w:ascii="仿宋_GB2312" w:hAnsi="仿宋_GB2312" w:eastAsia="仿宋_GB2312" w:cs="仿宋_GB2312"/>
              </w:rPr>
            </w:pPr>
          </w:p>
        </w:tc>
      </w:tr>
    </w:tbl>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冀鲁豫边区红色文化研究专项</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通讯评审意见表</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698"/>
        <w:gridCol w:w="3036"/>
        <w:gridCol w:w="660"/>
        <w:gridCol w:w="660"/>
        <w:gridCol w:w="660"/>
        <w:gridCol w:w="660"/>
        <w:gridCol w:w="660"/>
        <w:gridCol w:w="660"/>
        <w:gridCol w:w="660"/>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1" w:hRule="atLeast"/>
          <w:jc w:val="center"/>
        </w:trPr>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评价</w:t>
            </w:r>
          </w:p>
          <w:p>
            <w:pPr>
              <w:tabs>
                <w:tab w:val="left" w:pos="432"/>
              </w:tabs>
              <w:jc w:val="center"/>
              <w:rPr>
                <w:rFonts w:hint="eastAsia" w:ascii="仿宋_GB2312" w:hAnsi="仿宋_GB2312" w:eastAsia="仿宋_GB2312" w:cs="仿宋_GB2312"/>
                <w:sz w:val="24"/>
              </w:rPr>
            </w:pPr>
            <w:r>
              <w:rPr>
                <w:rFonts w:hint="eastAsia" w:ascii="仿宋_GB2312" w:hAnsi="仿宋_GB2312" w:eastAsia="仿宋_GB2312" w:cs="仿宋_GB2312"/>
                <w:sz w:val="24"/>
              </w:rPr>
              <w:t>指标</w:t>
            </w:r>
          </w:p>
        </w:tc>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权重</w:t>
            </w:r>
          </w:p>
        </w:tc>
        <w:tc>
          <w:tcPr>
            <w:tcW w:w="3036"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指标说明</w:t>
            </w:r>
          </w:p>
        </w:tc>
        <w:tc>
          <w:tcPr>
            <w:tcW w:w="5277" w:type="dxa"/>
            <w:gridSpan w:val="8"/>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选题</w:t>
            </w:r>
          </w:p>
        </w:tc>
        <w:tc>
          <w:tcPr>
            <w:tcW w:w="698" w:type="dxa"/>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3</w:t>
            </w:r>
          </w:p>
        </w:tc>
        <w:tc>
          <w:tcPr>
            <w:tcW w:w="3036"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主要考察选题的学术价值或应用价值，对国内外研究状况的总体把握程度。</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10分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9分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8分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7分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6分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5分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4分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论证</w:t>
            </w:r>
          </w:p>
        </w:tc>
        <w:tc>
          <w:tcPr>
            <w:tcW w:w="698" w:type="dxa"/>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5</w:t>
            </w:r>
          </w:p>
        </w:tc>
        <w:tc>
          <w:tcPr>
            <w:tcW w:w="3036"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主要考察研究内容、基本观点、研究思路、研究方法、创新之处。</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10分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9分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8分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7分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6分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5分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4分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jc w:val="center"/>
        </w:trPr>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研究基础</w:t>
            </w:r>
          </w:p>
        </w:tc>
        <w:tc>
          <w:tcPr>
            <w:tcW w:w="698" w:type="dxa"/>
            <w:noWrap w:val="0"/>
            <w:vAlign w:val="center"/>
          </w:tcPr>
          <w:p>
            <w:pPr>
              <w:jc w:val="center"/>
              <w:rPr>
                <w:rFonts w:hint="eastAsia" w:ascii="仿宋_GB2312" w:hAnsi="仿宋_GB2312" w:eastAsia="仿宋_GB2312" w:cs="仿宋_GB2312"/>
                <w:b/>
                <w:bCs/>
              </w:rPr>
            </w:pPr>
            <w:r>
              <w:rPr>
                <w:rFonts w:hint="eastAsia" w:ascii="仿宋_GB2312" w:hAnsi="仿宋_GB2312" w:eastAsia="仿宋_GB2312" w:cs="仿宋_GB2312"/>
                <w:b/>
                <w:bCs/>
              </w:rPr>
              <w:t>2</w:t>
            </w:r>
          </w:p>
        </w:tc>
        <w:tc>
          <w:tcPr>
            <w:tcW w:w="3036"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主要考察课题负责人的研究积累和成果。</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10分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9分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8分</w:t>
            </w:r>
          </w:p>
        </w:tc>
        <w:tc>
          <w:tcPr>
            <w:tcW w:w="660" w:type="dxa"/>
            <w:noWrap w:val="0"/>
            <w:vAlign w:val="center"/>
          </w:tcPr>
          <w:p>
            <w:pPr>
              <w:rPr>
                <w:rFonts w:hint="eastAsia" w:ascii="仿宋_GB2312" w:hAnsi="仿宋_GB2312" w:eastAsia="仿宋_GB2312" w:cs="仿宋_GB2312"/>
                <w:b/>
                <w:bCs/>
              </w:rPr>
            </w:pPr>
            <w:r>
              <w:rPr>
                <w:rFonts w:hint="eastAsia" w:ascii="仿宋_GB2312" w:hAnsi="仿宋_GB2312" w:eastAsia="仿宋_GB2312" w:cs="仿宋_GB2312"/>
                <w:b/>
                <w:bCs/>
              </w:rPr>
              <w:t>7分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6分</w:t>
            </w:r>
          </w:p>
        </w:tc>
        <w:tc>
          <w:tcPr>
            <w:tcW w:w="660" w:type="dxa"/>
            <w:noWrap w:val="0"/>
            <w:vAlign w:val="center"/>
          </w:tcPr>
          <w:p>
            <w:pPr>
              <w:ind w:right="-288" w:rightChars="-137"/>
              <w:rPr>
                <w:rFonts w:hint="eastAsia" w:ascii="仿宋_GB2312" w:hAnsi="仿宋_GB2312" w:eastAsia="仿宋_GB2312" w:cs="仿宋_GB2312"/>
                <w:b/>
                <w:bCs/>
              </w:rPr>
            </w:pPr>
            <w:r>
              <w:rPr>
                <w:rFonts w:hint="eastAsia" w:ascii="仿宋_GB2312" w:hAnsi="仿宋_GB2312" w:eastAsia="仿宋_GB2312" w:cs="仿宋_GB2312"/>
                <w:b/>
                <w:bCs/>
              </w:rPr>
              <w:t>5分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4分</w:t>
            </w:r>
          </w:p>
        </w:tc>
        <w:tc>
          <w:tcPr>
            <w:tcW w:w="660" w:type="dxa"/>
            <w:noWrap w:val="0"/>
            <w:vAlign w:val="center"/>
          </w:tcPr>
          <w:p>
            <w:pPr>
              <w:ind w:right="-107" w:rightChars="-51"/>
              <w:rPr>
                <w:rFonts w:hint="eastAsia" w:ascii="仿宋_GB2312" w:hAnsi="仿宋_GB2312" w:eastAsia="仿宋_GB2312" w:cs="仿宋_GB2312"/>
                <w:b/>
                <w:bCs/>
              </w:rPr>
            </w:pPr>
            <w:r>
              <w:rPr>
                <w:rFonts w:hint="eastAsia" w:ascii="仿宋_GB2312" w:hAnsi="仿宋_GB2312" w:eastAsia="仿宋_GB2312" w:cs="仿宋_GB2312"/>
                <w:b/>
                <w:bCs/>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698" w:type="dxa"/>
            <w:noWrap w:val="0"/>
            <w:vAlign w:val="top"/>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综合</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评价</w:t>
            </w:r>
          </w:p>
        </w:tc>
        <w:tc>
          <w:tcPr>
            <w:tcW w:w="3733" w:type="dxa"/>
            <w:gridSpan w:val="2"/>
            <w:noWrap w:val="0"/>
            <w:vAlign w:val="center"/>
          </w:tcPr>
          <w:p>
            <w:pPr>
              <w:ind w:firstLine="689" w:firstLineChars="245"/>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是否建议入围</w:t>
            </w:r>
          </w:p>
        </w:tc>
        <w:tc>
          <w:tcPr>
            <w:tcW w:w="5277" w:type="dxa"/>
            <w:gridSpan w:val="8"/>
            <w:noWrap w:val="0"/>
            <w:vAlign w:val="center"/>
          </w:tcPr>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698" w:type="dxa"/>
            <w:noWrap w:val="0"/>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备注</w:t>
            </w:r>
          </w:p>
        </w:tc>
        <w:tc>
          <w:tcPr>
            <w:tcW w:w="9011" w:type="dxa"/>
            <w:gridSpan w:val="10"/>
            <w:noWrap w:val="0"/>
            <w:vAlign w:val="center"/>
          </w:tcPr>
          <w:p>
            <w:pPr>
              <w:ind w:firstLine="420" w:firstLineChars="20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9709" w:type="dxa"/>
            <w:gridSpan w:val="11"/>
            <w:noWrap w:val="0"/>
            <w:vAlign w:val="center"/>
          </w:tcPr>
          <w:p>
            <w:pPr>
              <w:ind w:firstLine="3359" w:firstLineChars="119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评审专家（签章）：</w:t>
            </w:r>
          </w:p>
        </w:tc>
      </w:tr>
    </w:tbl>
    <w:p>
      <w:pPr>
        <w:ind w:left="-540" w:leftChars="-257"/>
        <w:rPr>
          <w:rFonts w:hint="eastAsia" w:ascii="楷体_GB2312" w:hAnsi="楷体_GB2312" w:eastAsia="楷体_GB2312" w:cs="楷体_GB2312"/>
        </w:rPr>
      </w:pPr>
      <w:r>
        <w:rPr>
          <w:rFonts w:hint="eastAsia" w:ascii="楷体_GB2312" w:hAnsi="楷体_GB2312" w:eastAsia="楷体_GB2312" w:cs="楷体_GB2312"/>
        </w:rPr>
        <w:t>说明：1.本表由通讯评审专家填写，申请人不得填写。项目登记号和项目序号不填。</w:t>
      </w:r>
    </w:p>
    <w:p>
      <w:pPr>
        <w:ind w:left="-540" w:leftChars="-257" w:firstLine="630" w:firstLineChars="300"/>
        <w:rPr>
          <w:rFonts w:hint="eastAsia" w:ascii="楷体_GB2312" w:hAnsi="楷体_GB2312" w:eastAsia="楷体_GB2312" w:cs="楷体_GB2312"/>
        </w:rPr>
      </w:pPr>
      <w:r>
        <w:rPr>
          <w:rFonts w:hint="eastAsia" w:ascii="楷体_GB2312" w:hAnsi="楷体_GB2312" w:eastAsia="楷体_GB2312" w:cs="楷体_GB2312"/>
        </w:rPr>
        <w:t>2.请在“评价指标”对应的“专家评分”栏选择一个分值画圈，不能漏画，也不能多画，权重仅供参考；如建议该课题入围，请在“综合评价”栏A上画圈，不建议入围的圈选B。“备注”栏可简要填写需要说明的其他事项或不填写。本表须评审专家本人签字或盖章有效。</w:t>
      </w:r>
    </w:p>
    <w:p>
      <w:pPr>
        <w:ind w:left="-540" w:leftChars="-257" w:firstLine="960" w:firstLineChars="300"/>
        <w:jc w:val="center"/>
        <w:rPr>
          <w:rFonts w:hint="eastAsia" w:ascii="黑体" w:hAnsi="黑体" w:eastAsia="黑体" w:cs="黑体"/>
          <w:b w:val="0"/>
          <w:bCs/>
          <w:sz w:val="32"/>
          <w:szCs w:val="32"/>
        </w:rPr>
      </w:pPr>
      <w:r>
        <w:rPr>
          <w:rFonts w:hint="eastAsia" w:ascii="黑体" w:hAnsi="黑体" w:eastAsia="黑体" w:cs="黑体"/>
          <w:b w:val="0"/>
          <w:bCs/>
          <w:sz w:val="32"/>
          <w:szCs w:val="32"/>
        </w:rPr>
        <w:t>课题论证活页</w:t>
      </w:r>
    </w:p>
    <w:tbl>
      <w:tblPr>
        <w:tblStyle w:val="6"/>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noWrap w:val="0"/>
            <w:vAlign w:val="top"/>
          </w:tcPr>
          <w:p>
            <w:pPr>
              <w:rPr>
                <w:rFonts w:ascii="黑体" w:eastAsia="黑体"/>
                <w:sz w:val="30"/>
                <w:szCs w:val="30"/>
              </w:rPr>
            </w:pPr>
            <w:r>
              <w:rPr>
                <w:rFonts w:hint="eastAsia" w:ascii="黑体" w:eastAsia="黑体"/>
                <w:sz w:val="30"/>
                <w:szCs w:val="30"/>
              </w:rPr>
              <w:t xml:space="preserve">课题名称：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80" w:type="dxa"/>
            <w:noWrap w:val="0"/>
            <w:vAlign w:val="top"/>
          </w:tcPr>
          <w:p>
            <w:pPr>
              <w:spacing w:line="360" w:lineRule="exact"/>
              <w:ind w:firstLine="422" w:firstLineChars="200"/>
              <w:rPr>
                <w:rFonts w:hint="eastAsia" w:ascii="仿宋_GB2312" w:hAnsi="仿宋_GB2312" w:eastAsia="仿宋_GB2312" w:cs="仿宋_GB2312"/>
                <w:b/>
                <w:szCs w:val="21"/>
              </w:rPr>
            </w:pPr>
            <w:r>
              <w:rPr>
                <w:rFonts w:hint="eastAsia" w:ascii="仿宋_GB2312" w:hAnsi="仿宋_GB2312" w:eastAsia="仿宋_GB2312" w:cs="仿宋_GB2312"/>
                <w:b/>
                <w:szCs w:val="21"/>
              </w:rPr>
              <w:t>本表参照以下提纲撰写，要求逻辑清晰，主题突出，层次分明，内容翔实，排版清晰。除“研究基础”外，本表与《申请书》表二内容一致，总字数不超过7000字。</w:t>
            </w:r>
          </w:p>
          <w:p>
            <w:pPr>
              <w:spacing w:before="156" w:beforeLines="50"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 xml:space="preserve">1. </w:t>
            </w:r>
            <w:r>
              <w:rPr>
                <w:rFonts w:hint="eastAsia" w:ascii="仿宋_GB2312" w:hAnsi="仿宋_GB2312" w:eastAsia="仿宋_GB2312" w:cs="仿宋_GB2312"/>
                <w:b/>
                <w:sz w:val="24"/>
              </w:rPr>
              <w:t>[选题依据]</w:t>
            </w:r>
            <w:r>
              <w:rPr>
                <w:rFonts w:hint="eastAsia" w:ascii="仿宋_GB2312" w:hAnsi="仿宋_GB2312" w:eastAsia="仿宋_GB2312" w:cs="仿宋_GB2312"/>
                <w:sz w:val="24"/>
              </w:rPr>
              <w:t xml:space="preserve">  国内外相关研究的学术史梳理及研究动态；本课题相对于已有研究的独到学术价值和应用价值等。</w:t>
            </w:r>
          </w:p>
          <w:p>
            <w:pPr>
              <w:tabs>
                <w:tab w:val="left" w:pos="2107"/>
              </w:tabs>
              <w:spacing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 xml:space="preserve">2. </w:t>
            </w:r>
            <w:r>
              <w:rPr>
                <w:rFonts w:hint="eastAsia" w:ascii="仿宋_GB2312" w:hAnsi="仿宋_GB2312" w:eastAsia="仿宋_GB2312" w:cs="仿宋_GB2312"/>
                <w:b/>
                <w:sz w:val="24"/>
              </w:rPr>
              <w:t xml:space="preserve">[研究内容]  </w:t>
            </w:r>
            <w:r>
              <w:rPr>
                <w:rFonts w:hint="eastAsia" w:ascii="仿宋_GB2312" w:hAnsi="仿宋_GB2312" w:eastAsia="仿宋_GB2312" w:cs="仿宋_GB2312"/>
                <w:sz w:val="24"/>
              </w:rPr>
              <w:t>本课题的研究对象、总体框架、重点难点、主要目标等。</w:t>
            </w:r>
          </w:p>
          <w:p>
            <w:pPr>
              <w:spacing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b/>
                <w:sz w:val="24"/>
              </w:rPr>
              <w:t xml:space="preserve">[思路方法]  </w:t>
            </w:r>
            <w:r>
              <w:rPr>
                <w:rFonts w:hint="eastAsia" w:ascii="仿宋_GB2312" w:hAnsi="仿宋_GB2312" w:eastAsia="仿宋_GB2312" w:cs="仿宋_GB2312"/>
                <w:sz w:val="24"/>
              </w:rPr>
              <w:t>本课题研究的基本思路、具体研究方法、研究计划及其可行性等。</w:t>
            </w:r>
          </w:p>
          <w:p>
            <w:pPr>
              <w:spacing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4．</w:t>
            </w:r>
            <w:r>
              <w:rPr>
                <w:rFonts w:hint="eastAsia" w:ascii="仿宋_GB2312" w:hAnsi="仿宋_GB2312" w:eastAsia="仿宋_GB2312" w:cs="仿宋_GB2312"/>
                <w:b/>
                <w:sz w:val="24"/>
              </w:rPr>
              <w:t xml:space="preserve">[创新之处]  </w:t>
            </w:r>
            <w:r>
              <w:rPr>
                <w:rFonts w:hint="eastAsia" w:ascii="仿宋_GB2312" w:hAnsi="仿宋_GB2312" w:eastAsia="仿宋_GB2312" w:cs="仿宋_GB2312"/>
                <w:sz w:val="24"/>
              </w:rPr>
              <w:t>在学术思想、学术观点、研究方法等方面的特色和创新。</w:t>
            </w:r>
          </w:p>
          <w:p>
            <w:pPr>
              <w:spacing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5．</w:t>
            </w:r>
            <w:r>
              <w:rPr>
                <w:rFonts w:hint="eastAsia" w:ascii="仿宋_GB2312" w:hAnsi="仿宋_GB2312" w:eastAsia="仿宋_GB2312" w:cs="仿宋_GB2312"/>
                <w:b/>
                <w:sz w:val="24"/>
              </w:rPr>
              <w:t xml:space="preserve">[预期成果]  </w:t>
            </w:r>
            <w:r>
              <w:rPr>
                <w:rFonts w:hint="eastAsia" w:ascii="仿宋_GB2312" w:hAnsi="仿宋_GB2312" w:eastAsia="仿宋_GB2312" w:cs="仿宋_GB2312"/>
                <w:sz w:val="24"/>
              </w:rPr>
              <w:t>成果形式、使用去向及预期社会效益等。</w:t>
            </w:r>
          </w:p>
          <w:p>
            <w:pPr>
              <w:spacing w:line="360" w:lineRule="exact"/>
              <w:ind w:firstLine="381" w:firstLineChars="159"/>
              <w:rPr>
                <w:rFonts w:hint="eastAsia" w:ascii="仿宋_GB2312" w:hAnsi="仿宋_GB2312" w:eastAsia="仿宋_GB2312" w:cs="仿宋_GB2312"/>
                <w:sz w:val="24"/>
              </w:rPr>
            </w:pPr>
            <w:r>
              <w:rPr>
                <w:rFonts w:hint="eastAsia" w:ascii="仿宋_GB2312" w:hAnsi="仿宋_GB2312" w:eastAsia="仿宋_GB2312" w:cs="仿宋_GB2312"/>
                <w:sz w:val="24"/>
              </w:rPr>
              <w:t>6．</w:t>
            </w:r>
            <w:r>
              <w:rPr>
                <w:rFonts w:hint="eastAsia" w:ascii="仿宋_GB2312" w:hAnsi="仿宋_GB2312" w:eastAsia="仿宋_GB2312" w:cs="仿宋_GB2312"/>
                <w:b/>
                <w:sz w:val="24"/>
              </w:rPr>
              <w:t xml:space="preserve">[研究基础]  </w:t>
            </w:r>
            <w:r>
              <w:rPr>
                <w:rFonts w:hint="eastAsia" w:ascii="仿宋_GB2312" w:hAnsi="仿宋_GB2312" w:eastAsia="仿宋_GB2312" w:cs="仿宋_GB2312"/>
                <w:sz w:val="24"/>
              </w:rPr>
              <w:t>课题负责人前期相关研究成果、核心观点、社会影响等。</w:t>
            </w:r>
          </w:p>
          <w:p>
            <w:pPr>
              <w:spacing w:line="360" w:lineRule="exact"/>
              <w:ind w:left="-107" w:leftChars="-51"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7．</w:t>
            </w:r>
            <w:r>
              <w:rPr>
                <w:rFonts w:hint="eastAsia" w:ascii="仿宋_GB2312" w:hAnsi="仿宋_GB2312" w:eastAsia="仿宋_GB2312" w:cs="仿宋_GB2312"/>
                <w:b/>
                <w:sz w:val="24"/>
              </w:rPr>
              <w:t xml:space="preserve">[参考文献]  </w:t>
            </w:r>
            <w:r>
              <w:rPr>
                <w:rFonts w:hint="eastAsia" w:ascii="仿宋_GB2312" w:hAnsi="仿宋_GB2312" w:eastAsia="仿宋_GB2312" w:cs="仿宋_GB2312"/>
                <w:sz w:val="24"/>
              </w:rPr>
              <w:t>开展本课题研究的主要中外参考文献。</w:t>
            </w:r>
          </w:p>
          <w:p>
            <w:pPr>
              <w:spacing w:line="36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spacing w:line="400" w:lineRule="exact"/>
              <w:ind w:firstLine="381" w:firstLineChars="159"/>
              <w:rPr>
                <w:rFonts w:ascii="宋体"/>
                <w:sz w:val="24"/>
              </w:rPr>
            </w:pPr>
          </w:p>
          <w:p>
            <w:pPr>
              <w:rPr>
                <w:rFonts w:ascii="黑体" w:eastAsia="黑体"/>
                <w:sz w:val="30"/>
                <w:szCs w:val="30"/>
              </w:rPr>
            </w:pPr>
          </w:p>
        </w:tc>
      </w:tr>
    </w:tbl>
    <w:p>
      <w:pPr>
        <w:rPr>
          <w:rFonts w:hint="eastAsia" w:ascii="楷体_GB2312" w:hAnsi="楷体_GB2312" w:eastAsia="楷体_GB2312" w:cs="楷体_GB2312"/>
        </w:rPr>
      </w:pPr>
      <w:r>
        <w:rPr>
          <w:rFonts w:hint="eastAsia" w:ascii="楷体_GB2312" w:hAnsi="楷体_GB2312" w:eastAsia="楷体_GB2312" w:cs="楷体_GB2312"/>
        </w:rPr>
        <w:t>注：1.活页上方2个代码框申请人不填；本表须用A3纸双面印制中缝装订，限8个A4版面。</w:t>
      </w:r>
    </w:p>
    <w:p>
      <w:pPr>
        <w:ind w:firstLine="420" w:firstLineChars="200"/>
        <w:rPr>
          <w:rFonts w:hint="eastAsia" w:ascii="楷体_GB2312" w:hAnsi="楷体_GB2312" w:eastAsia="楷体_GB2312" w:cs="楷体_GB2312"/>
        </w:rPr>
      </w:pPr>
      <w:r>
        <w:rPr>
          <w:rFonts w:hint="eastAsia" w:ascii="楷体_GB2312" w:hAnsi="楷体_GB2312" w:eastAsia="楷体_GB2312" w:cs="楷体_GB2312"/>
        </w:rPr>
        <w:t>2.课题名称要与《申请书》一致，一般不加副标题。前期相关研究成果只填写成果名称、成果形式、作者位次、是否核心期刊等，不得填写作者姓名、单位、刊物或出版社名称、发表时间或刊期等。申请人承担的已结项或在研项目、与本课题无关的成果等不能作为前期成果填写。申请人的前期成果不列入参考文献。</w:t>
      </w:r>
    </w:p>
    <w:p>
      <w:pPr>
        <w:ind w:firstLine="420" w:firstLineChars="200"/>
        <w:rPr>
          <w:rFonts w:hint="eastAsia" w:ascii="楷体_GB2312" w:hAnsi="楷体_GB2312" w:eastAsia="楷体_GB2312" w:cs="楷体_GB2312"/>
        </w:rPr>
      </w:pPr>
      <w:r>
        <w:rPr>
          <w:rFonts w:hint="eastAsia" w:ascii="楷体_GB2312" w:hAnsi="楷体_GB2312" w:eastAsia="楷体_GB2312" w:cs="楷体_GB2312"/>
        </w:rPr>
        <w:t>3.活页文字表述中不得直接或间接透露个人相关背景材料，否则取消参评资格。</w:t>
      </w:r>
    </w:p>
    <w:p>
      <w:pPr>
        <w:widowControl/>
        <w:jc w:val="left"/>
        <w:rPr>
          <w:rFonts w:ascii="宋体" w:hAnsi="宋体" w:eastAsia="宋体"/>
          <w:kern w:val="0"/>
          <w:sz w:val="28"/>
          <w:szCs w:val="28"/>
        </w:rPr>
        <w:sectPr>
          <w:type w:val="continuous"/>
          <w:pgSz w:w="11906" w:h="16838"/>
          <w:pgMar w:top="1440" w:right="1800" w:bottom="1440" w:left="1800" w:header="0" w:footer="992" w:gutter="0"/>
          <w:pgNumType w:fmt="decimal"/>
          <w:cols w:space="720" w:num="1"/>
          <w:formProt w:val="0"/>
          <w:docGrid w:type="lines" w:linePitch="312" w:charSpace="43007"/>
        </w:sectPr>
      </w:pPr>
    </w:p>
    <w:p>
      <w:pPr>
        <w:spacing w:line="460" w:lineRule="exact"/>
        <w:rPr>
          <w:rFonts w:hint="eastAsia" w:ascii="黑体" w:hAnsi="黑体" w:eastAsia="黑体" w:cs="黑体"/>
          <w:b w:val="0"/>
          <w:bCs/>
          <w:sz w:val="32"/>
          <w:szCs w:val="32"/>
        </w:rPr>
      </w:pPr>
      <w:r>
        <w:rPr>
          <w:rFonts w:hint="eastAsia" w:ascii="黑体" w:hAnsi="黑体" w:eastAsia="黑体" w:cs="黑体"/>
          <w:b w:val="0"/>
          <w:bCs/>
          <w:sz w:val="32"/>
          <w:szCs w:val="32"/>
        </w:rPr>
        <w:t>附件4</w:t>
      </w:r>
    </w:p>
    <w:tbl>
      <w:tblPr>
        <w:tblStyle w:val="6"/>
        <w:tblW w:w="13173" w:type="dxa"/>
        <w:tblInd w:w="93" w:type="dxa"/>
        <w:tblLayout w:type="autofit"/>
        <w:tblCellMar>
          <w:top w:w="0" w:type="dxa"/>
          <w:left w:w="108" w:type="dxa"/>
          <w:bottom w:w="0" w:type="dxa"/>
          <w:right w:w="108" w:type="dxa"/>
        </w:tblCellMar>
      </w:tblPr>
      <w:tblGrid>
        <w:gridCol w:w="525"/>
        <w:gridCol w:w="2570"/>
        <w:gridCol w:w="966"/>
        <w:gridCol w:w="929"/>
        <w:gridCol w:w="771"/>
        <w:gridCol w:w="1002"/>
        <w:gridCol w:w="1062"/>
        <w:gridCol w:w="844"/>
        <w:gridCol w:w="869"/>
        <w:gridCol w:w="869"/>
        <w:gridCol w:w="820"/>
        <w:gridCol w:w="942"/>
        <w:gridCol w:w="1004"/>
      </w:tblGrid>
      <w:tr>
        <w:tblPrEx>
          <w:tblCellMar>
            <w:top w:w="0" w:type="dxa"/>
            <w:left w:w="108" w:type="dxa"/>
            <w:bottom w:w="0" w:type="dxa"/>
            <w:right w:w="108" w:type="dxa"/>
          </w:tblCellMar>
        </w:tblPrEx>
        <w:trPr>
          <w:trHeight w:val="834" w:hRule="atLeast"/>
        </w:trPr>
        <w:tc>
          <w:tcPr>
            <w:tcW w:w="13173" w:type="dxa"/>
            <w:gridSpan w:val="13"/>
            <w:tcBorders>
              <w:top w:val="nil"/>
              <w:left w:val="nil"/>
              <w:bottom w:val="nil"/>
              <w:right w:val="nil"/>
            </w:tcBorders>
            <w:noWrap/>
            <w:vAlign w:val="center"/>
          </w:tcPr>
          <w:p>
            <w:pPr>
              <w:widowControl/>
              <w:jc w:val="center"/>
              <w:rPr>
                <w:rFonts w:ascii="宋体" w:hAnsi="宋体" w:cs="Arial"/>
                <w:b/>
                <w:bCs/>
                <w:kern w:val="0"/>
                <w:sz w:val="36"/>
                <w:szCs w:val="36"/>
              </w:rPr>
            </w:pPr>
            <w:bookmarkStart w:id="2" w:name="RANGE!A1:M11"/>
            <w:r>
              <w:rPr>
                <w:rFonts w:hint="eastAsia" w:ascii="方正小标宋简体" w:hAnsi="方正小标宋简体" w:eastAsia="方正小标宋简体" w:cs="方正小标宋简体"/>
                <w:b w:val="0"/>
                <w:bCs/>
                <w:sz w:val="44"/>
                <w:szCs w:val="44"/>
              </w:rPr>
              <w:t>冀鲁豫边区红色文化研究专项申报汇总表</w:t>
            </w:r>
            <w:bookmarkEnd w:id="2"/>
          </w:p>
        </w:tc>
      </w:tr>
      <w:tr>
        <w:tblPrEx>
          <w:tblCellMar>
            <w:top w:w="0" w:type="dxa"/>
            <w:left w:w="108" w:type="dxa"/>
            <w:bottom w:w="0" w:type="dxa"/>
            <w:right w:w="108" w:type="dxa"/>
          </w:tblCellMar>
        </w:tblPrEx>
        <w:trPr>
          <w:trHeight w:val="722" w:hRule="atLeast"/>
        </w:trPr>
        <w:tc>
          <w:tcPr>
            <w:tcW w:w="52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序号</w:t>
            </w:r>
          </w:p>
        </w:tc>
        <w:tc>
          <w:tcPr>
            <w:tcW w:w="257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课题名称</w:t>
            </w:r>
          </w:p>
        </w:tc>
        <w:tc>
          <w:tcPr>
            <w:tcW w:w="96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项目类别</w:t>
            </w:r>
          </w:p>
        </w:tc>
        <w:tc>
          <w:tcPr>
            <w:tcW w:w="9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学科分类</w:t>
            </w:r>
          </w:p>
        </w:tc>
        <w:tc>
          <w:tcPr>
            <w:tcW w:w="77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负责人</w:t>
            </w:r>
          </w:p>
        </w:tc>
        <w:tc>
          <w:tcPr>
            <w:tcW w:w="100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出生日期</w:t>
            </w:r>
          </w:p>
        </w:tc>
        <w:tc>
          <w:tcPr>
            <w:tcW w:w="10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工作单位</w:t>
            </w:r>
          </w:p>
        </w:tc>
        <w:tc>
          <w:tcPr>
            <w:tcW w:w="84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学位</w:t>
            </w:r>
          </w:p>
        </w:tc>
        <w:tc>
          <w:tcPr>
            <w:tcW w:w="8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专业职称</w:t>
            </w:r>
          </w:p>
        </w:tc>
        <w:tc>
          <w:tcPr>
            <w:tcW w:w="8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行政职务</w:t>
            </w:r>
          </w:p>
        </w:tc>
        <w:tc>
          <w:tcPr>
            <w:tcW w:w="8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预期成果</w:t>
            </w:r>
          </w:p>
        </w:tc>
        <w:tc>
          <w:tcPr>
            <w:tcW w:w="9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计划完成时间</w:t>
            </w:r>
          </w:p>
        </w:tc>
        <w:tc>
          <w:tcPr>
            <w:tcW w:w="100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kern w:val="0"/>
                <w:sz w:val="20"/>
                <w:szCs w:val="20"/>
              </w:rPr>
            </w:pPr>
            <w:r>
              <w:rPr>
                <w:rFonts w:hint="eastAsia" w:ascii="仿宋_GB2312" w:hAnsi="仿宋_GB2312" w:eastAsia="仿宋_GB2312" w:cs="仿宋_GB2312"/>
                <w:b/>
                <w:bCs/>
                <w:kern w:val="0"/>
                <w:sz w:val="20"/>
                <w:szCs w:val="20"/>
              </w:rPr>
              <w:t>申请经费（万元）</w:t>
            </w: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722" w:hRule="atLeast"/>
        </w:trPr>
        <w:tc>
          <w:tcPr>
            <w:tcW w:w="525" w:type="dxa"/>
            <w:tcBorders>
              <w:top w:val="nil"/>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257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966"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2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771"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4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69"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82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94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1004"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r>
      <w:tr>
        <w:tblPrEx>
          <w:tblCellMar>
            <w:top w:w="0" w:type="dxa"/>
            <w:left w:w="108" w:type="dxa"/>
            <w:bottom w:w="0" w:type="dxa"/>
            <w:right w:w="108" w:type="dxa"/>
          </w:tblCellMar>
        </w:tblPrEx>
        <w:trPr>
          <w:trHeight w:val="566" w:hRule="atLeast"/>
        </w:trPr>
        <w:tc>
          <w:tcPr>
            <w:tcW w:w="13173" w:type="dxa"/>
            <w:gridSpan w:val="13"/>
            <w:tcBorders>
              <w:top w:val="single" w:color="auto" w:sz="4" w:space="0"/>
              <w:left w:val="single" w:color="auto" w:sz="4" w:space="0"/>
              <w:bottom w:val="single" w:color="auto" w:sz="4" w:space="0"/>
              <w:right w:val="single" w:color="000000" w:sz="4" w:space="0"/>
            </w:tcBorders>
            <w:noWrap w:val="0"/>
            <w:vAlign w:val="bottom"/>
          </w:tcPr>
          <w:p>
            <w:pPr>
              <w:widowControl/>
              <w:jc w:val="center"/>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sz w:val="32"/>
                <w:szCs w:val="32"/>
              </w:rPr>
              <w:t>说明：以上各项信息填写情况须和申请书中数据表里的信息一致。</w:t>
            </w:r>
          </w:p>
        </w:tc>
      </w:tr>
    </w:tbl>
    <w:p>
      <w:pPr>
        <w:spacing w:line="500" w:lineRule="exact"/>
        <w:jc w:val="left"/>
        <w:rPr>
          <w:rFonts w:hint="eastAsia" w:ascii="仿宋_GB2312" w:hAnsi="仿宋_GB2312" w:eastAsia="仿宋_GB2312" w:cs="仿宋_GB2312"/>
          <w:kern w:val="0"/>
          <w:sz w:val="28"/>
          <w:szCs w:val="28"/>
        </w:rPr>
      </w:pPr>
    </w:p>
    <w:p>
      <w:bookmarkStart w:id="3" w:name="_GoBack"/>
      <w:bookmarkEnd w:id="3"/>
    </w:p>
    <w:sectPr>
      <w:headerReference r:id="rId4" w:type="default"/>
      <w:footerReference r:id="rId5" w:type="default"/>
      <w:pgSz w:w="16838" w:h="11906" w:orient="landscape"/>
      <w:pgMar w:top="1587" w:right="2098" w:bottom="1474" w:left="1984" w:header="720" w:footer="1389"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56E9E"/>
    <w:rsid w:val="2A646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w:basedOn w:val="1"/>
    <w:qFormat/>
    <w:uiPriority w:val="0"/>
    <w:pPr>
      <w:adjustRightInd w:val="0"/>
      <w:jc w:val="left"/>
      <w:textAlignment w:val="baseline"/>
    </w:pPr>
    <w:rPr>
      <w:rFonts w:ascii="Times New Roman" w:hAnsi="Times New Roman" w:cs="Times New Roman"/>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paragraph" w:customStyle="1" w:styleId="9">
    <w:name w:val="列表段落1"/>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2021-07-19T06:59:00Z</dcterms:created>
  <dc:creator>闫函</dc:creator>
  <cp:lastModifiedBy>王振</cp:lastModifiedBy>
  <dcterms:modified xsi:type="dcterms:W3CDTF">2021-07-19T07:01:10Z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FAB6C8458F9F4C7A8F4B2785EDDB25BE</vt:lpwstr>
  </property>
</Properties>
</file>