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bidi w:val="0"/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</w:pPr>
    </w:p>
    <w:p>
      <w:pPr>
        <w:bidi w:val="0"/>
        <w:ind w:firstLine="328" w:firstLineChars="0"/>
        <w:jc w:val="left"/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山东省社科理论重点研究基地申报汇总表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  <w:t xml:space="preserve">      </w:t>
      </w:r>
    </w:p>
    <w:p>
      <w:pPr>
        <w:bidi w:val="0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</w:pPr>
    </w:p>
    <w:tbl>
      <w:tblPr>
        <w:tblStyle w:val="6"/>
        <w:tblW w:w="9188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11"/>
        <w:gridCol w:w="1446"/>
        <w:gridCol w:w="1393"/>
        <w:gridCol w:w="162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首席专家</w:t>
            </w:r>
          </w:p>
        </w:tc>
        <w:tc>
          <w:tcPr>
            <w:tcW w:w="1628" w:type="dxa"/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82" w:type="dxa"/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11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882" w:type="dxa"/>
          </w:tcPr>
          <w:p>
            <w:pPr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4B46"/>
    <w:rsid w:val="1B0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rPr>
      <w:rFonts w:eastAsia="宋体"/>
      <w:sz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2021-11-19T08:42:00Z</dcterms:created>
  <dc:creator>阳阳妈妈</dc:creator>
  <cp:lastModifiedBy>阳阳妈妈</cp:lastModifiedBy>
  <dcterms:modified xsi:type="dcterms:W3CDTF">2021-11-19T08:43:16Z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